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42B" w14:textId="77777777" w:rsidR="00FF732A" w:rsidRPr="007346A6" w:rsidRDefault="00AE3CC8" w:rsidP="00FF732A">
      <w:pPr>
        <w:pStyle w:val="Default"/>
        <w:spacing w:after="261"/>
        <w:jc w:val="center"/>
        <w:rPr>
          <w:rFonts w:cstheme="minorBidi"/>
          <w:b/>
          <w:color w:val="auto"/>
          <w:sz w:val="22"/>
        </w:rPr>
      </w:pPr>
      <w:r w:rsidRPr="00634902">
        <w:rPr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519A5CB" wp14:editId="23FA511D">
            <wp:simplePos x="0" y="0"/>
            <wp:positionH relativeFrom="column">
              <wp:posOffset>-26670</wp:posOffset>
            </wp:positionH>
            <wp:positionV relativeFrom="paragraph">
              <wp:posOffset>521335</wp:posOffset>
            </wp:positionV>
            <wp:extent cx="5650865" cy="1139190"/>
            <wp:effectExtent l="0" t="0" r="6985" b="3810"/>
            <wp:wrapSquare wrapText="bothSides"/>
            <wp:docPr id="4" name="Picture 4" descr="File:Pleasant River August 2012 Aviva Rahman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Pleasant River August 2012 Aviva Rahman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2A" w:rsidRPr="007346A6">
        <w:rPr>
          <w:rFonts w:cstheme="minorBidi"/>
          <w:b/>
          <w:color w:val="auto"/>
          <w:sz w:val="22"/>
        </w:rPr>
        <w:t xml:space="preserve">Implications of the National Wetland Condition Assessment (NWCA) Report for the </w:t>
      </w:r>
      <w:r w:rsidR="00A94620">
        <w:rPr>
          <w:rFonts w:cstheme="minorBidi"/>
          <w:b/>
          <w:color w:val="auto"/>
          <w:sz w:val="22"/>
        </w:rPr>
        <w:t>(</w:t>
      </w:r>
      <w:r w:rsidR="00425CC5">
        <w:rPr>
          <w:rFonts w:cstheme="minorBidi"/>
          <w:b/>
          <w:color w:val="auto"/>
          <w:sz w:val="22"/>
        </w:rPr>
        <w:t>State/</w:t>
      </w:r>
      <w:r w:rsidR="00785447">
        <w:rPr>
          <w:rFonts w:cstheme="minorBidi"/>
          <w:b/>
          <w:color w:val="auto"/>
          <w:sz w:val="22"/>
        </w:rPr>
        <w:t>Tribe</w:t>
      </w:r>
      <w:r w:rsidR="00A94620">
        <w:rPr>
          <w:rFonts w:cstheme="minorBidi"/>
          <w:b/>
          <w:color w:val="auto"/>
          <w:sz w:val="22"/>
        </w:rPr>
        <w:t xml:space="preserve"> Name)</w:t>
      </w:r>
    </w:p>
    <w:p w14:paraId="623BA082" w14:textId="77777777" w:rsidR="00AE3CC8" w:rsidRDefault="00AE3CC8" w:rsidP="00FF732A">
      <w:pPr>
        <w:pStyle w:val="Default"/>
        <w:rPr>
          <w:rFonts w:cstheme="minorBidi"/>
          <w:color w:val="auto"/>
          <w:sz w:val="22"/>
        </w:rPr>
      </w:pPr>
    </w:p>
    <w:p w14:paraId="248981BB" w14:textId="77777777" w:rsidR="00FF732A" w:rsidRPr="0003797B" w:rsidRDefault="00AE3CC8" w:rsidP="00FF732A">
      <w:pPr>
        <w:pStyle w:val="Default"/>
        <w:rPr>
          <w:rFonts w:cstheme="minorBidi"/>
          <w:color w:val="auto"/>
          <w:sz w:val="22"/>
          <w:szCs w:val="22"/>
        </w:rPr>
      </w:pPr>
      <w:r w:rsidRPr="0003797B">
        <w:rPr>
          <w:rFonts w:cstheme="minorBidi"/>
          <w:color w:val="auto"/>
          <w:sz w:val="22"/>
          <w:szCs w:val="22"/>
        </w:rPr>
        <w:t>A n</w:t>
      </w:r>
      <w:r w:rsidR="00FF732A" w:rsidRPr="0003797B">
        <w:rPr>
          <w:rFonts w:cstheme="minorBidi"/>
          <w:color w:val="auto"/>
          <w:sz w:val="22"/>
          <w:szCs w:val="22"/>
        </w:rPr>
        <w:t>ew EPA Report Assesses th</w:t>
      </w:r>
      <w:r w:rsidR="00A24B0E" w:rsidRPr="0003797B">
        <w:rPr>
          <w:rFonts w:cstheme="minorBidi"/>
          <w:color w:val="auto"/>
          <w:sz w:val="22"/>
          <w:szCs w:val="22"/>
        </w:rPr>
        <w:t xml:space="preserve">e Condition Wetlands Nationwide.  </w:t>
      </w:r>
    </w:p>
    <w:p w14:paraId="4A42A8FE" w14:textId="25C0E3C4" w:rsidR="00E81C07" w:rsidRPr="0003797B" w:rsidRDefault="008E162A" w:rsidP="00FF732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In 2014, t</w:t>
      </w:r>
      <w:r w:rsidR="00FF732A" w:rsidRPr="0003797B">
        <w:rPr>
          <w:rFonts w:cstheme="minorBidi"/>
          <w:color w:val="auto"/>
          <w:sz w:val="22"/>
          <w:szCs w:val="22"/>
        </w:rPr>
        <w:t>he U.S. Environmental Protect</w:t>
      </w:r>
      <w:r w:rsidR="00E81C07" w:rsidRPr="0003797B">
        <w:rPr>
          <w:rFonts w:cstheme="minorBidi"/>
          <w:color w:val="auto"/>
          <w:sz w:val="22"/>
          <w:szCs w:val="22"/>
        </w:rPr>
        <w:t>ion Agency released</w:t>
      </w:r>
      <w:r>
        <w:rPr>
          <w:rFonts w:cstheme="minorBidi"/>
          <w:color w:val="auto"/>
          <w:sz w:val="22"/>
          <w:szCs w:val="22"/>
        </w:rPr>
        <w:t xml:space="preserve"> their first</w:t>
      </w:r>
      <w:r w:rsidR="00FF732A" w:rsidRPr="0003797B">
        <w:rPr>
          <w:rFonts w:cstheme="minorBidi"/>
          <w:color w:val="auto"/>
          <w:sz w:val="22"/>
          <w:szCs w:val="22"/>
        </w:rPr>
        <w:t xml:space="preserve"> assessment of the condition of wetlands across the United </w:t>
      </w:r>
      <w:r w:rsidR="00785447" w:rsidRPr="0003797B">
        <w:rPr>
          <w:rFonts w:cstheme="minorBidi"/>
          <w:color w:val="auto"/>
          <w:sz w:val="22"/>
          <w:szCs w:val="22"/>
        </w:rPr>
        <w:t>State/Tribe</w:t>
      </w:r>
      <w:r w:rsidR="00FF732A" w:rsidRPr="0003797B">
        <w:rPr>
          <w:rFonts w:cstheme="minorBidi"/>
          <w:color w:val="auto"/>
          <w:sz w:val="22"/>
          <w:szCs w:val="22"/>
        </w:rPr>
        <w:t xml:space="preserve">s, called the </w:t>
      </w:r>
      <w:r w:rsidR="00FF732A" w:rsidRPr="0003797B">
        <w:rPr>
          <w:rFonts w:cstheme="minorBidi"/>
          <w:i/>
          <w:color w:val="auto"/>
          <w:sz w:val="22"/>
          <w:szCs w:val="22"/>
        </w:rPr>
        <w:t>National Wetland Condition Assessment</w:t>
      </w:r>
      <w:r w:rsidR="00FF732A" w:rsidRPr="0003797B">
        <w:rPr>
          <w:rFonts w:cstheme="minorBidi"/>
          <w:color w:val="auto"/>
          <w:sz w:val="22"/>
          <w:szCs w:val="22"/>
        </w:rPr>
        <w:t>.</w:t>
      </w:r>
      <w:r w:rsidR="0010059E" w:rsidRPr="0003797B">
        <w:rPr>
          <w:rFonts w:cstheme="minorBidi"/>
          <w:color w:val="auto"/>
          <w:sz w:val="22"/>
          <w:szCs w:val="22"/>
        </w:rPr>
        <w:t xml:space="preserve"> (NWCA).  </w:t>
      </w:r>
    </w:p>
    <w:p w14:paraId="7A59EBBE" w14:textId="77777777" w:rsidR="00E81C07" w:rsidRPr="0003797B" w:rsidRDefault="004E3129" w:rsidP="00FF732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67C62" wp14:editId="74DE93F0">
                <wp:simplePos x="0" y="0"/>
                <wp:positionH relativeFrom="column">
                  <wp:posOffset>2641600</wp:posOffset>
                </wp:positionH>
                <wp:positionV relativeFrom="paragraph">
                  <wp:posOffset>137160</wp:posOffset>
                </wp:positionV>
                <wp:extent cx="3048000" cy="187642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A5D1" w14:textId="77777777" w:rsidR="004E3129" w:rsidRDefault="004E3129" w:rsidP="004E31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EPA National Aquatic Resource Surveys (NARS) are conducted every five years to evaluate changes in wetland condition over time </w:t>
                            </w:r>
                          </w:p>
                          <w:p w14:paraId="3C602C33" w14:textId="77777777" w:rsidR="004E3129" w:rsidRDefault="004E3129" w:rsidP="004E31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684"/>
                              <w:gridCol w:w="1080"/>
                              <w:gridCol w:w="900"/>
                              <w:gridCol w:w="1172"/>
                            </w:tblGrid>
                            <w:tr w:rsidR="004E3129" w14:paraId="1D81FA1D" w14:textId="77777777" w:rsidTr="00DF7F4B">
                              <w:trPr>
                                <w:jc w:val="center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14:paraId="508C824F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14:paraId="396FEC1D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15C1DF17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14:paraId="499844EE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14:paraId="7199348D" w14:textId="77777777" w:rsidR="004E3129" w:rsidRDefault="004E3129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4E3129" w14:paraId="4651C891" w14:textId="77777777" w:rsidTr="00DF7F4B">
                              <w:trPr>
                                <w:jc w:val="center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14:paraId="1E64EBCD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14:paraId="20B6D2F8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20C8301D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Wadeable</w:t>
                                  </w:r>
                                  <w:proofErr w:type="spellEnd"/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Streams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14:paraId="3AEA8EF8" w14:textId="77777777" w:rsidR="004E3129" w:rsidRDefault="004E3129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Coastal Waters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14:paraId="537B900B" w14:textId="77777777" w:rsidR="004E3129" w:rsidRDefault="004E3129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WETLANDS</w:t>
                                  </w:r>
                                </w:p>
                              </w:tc>
                            </w:tr>
                            <w:tr w:rsidR="004E3129" w14:paraId="61FF6529" w14:textId="77777777" w:rsidTr="00DF7F4B">
                              <w:trPr>
                                <w:trHeight w:val="68"/>
                                <w:jc w:val="center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8842F5" w14:textId="77777777" w:rsidR="004E3129" w:rsidRDefault="004E31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7D9A80" w14:textId="77777777" w:rsidR="004E3129" w:rsidRDefault="004E31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9D171D" w14:textId="77777777" w:rsidR="004E3129" w:rsidRDefault="004E31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8C7B9D" w14:textId="77777777" w:rsidR="004E3129" w:rsidRDefault="004E31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6F2C33" w14:textId="77777777" w:rsidR="004E3129" w:rsidRDefault="004E31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4E3129" w14:paraId="3C17EFB7" w14:textId="77777777" w:rsidTr="00DF7F4B">
                              <w:trPr>
                                <w:jc w:val="center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14:paraId="1DD8BE6C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14:paraId="1F0DF7A0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75E1660D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14:paraId="6314F203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14:paraId="35954F82" w14:textId="77777777" w:rsidR="004E3129" w:rsidRDefault="004E3129">
                                  <w:pPr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4E3129" w14:paraId="0C36AFB6" w14:textId="77777777" w:rsidTr="00DF7F4B">
                              <w:trPr>
                                <w:jc w:val="center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14:paraId="7D540FE0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14:paraId="1CF200C2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0B13DA09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Wadeable</w:t>
                                  </w:r>
                                  <w:proofErr w:type="spellEnd"/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Streams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14:paraId="13A050A8" w14:textId="77777777" w:rsidR="004E3129" w:rsidRDefault="004E3129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Coastal Waters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14:paraId="0842F827" w14:textId="77777777" w:rsidR="004E3129" w:rsidRDefault="004E3129">
                                  <w:pPr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WETLANDS</w:t>
                                  </w:r>
                                </w:p>
                              </w:tc>
                            </w:tr>
                          </w:tbl>
                          <w:p w14:paraId="28FF8DCB" w14:textId="77777777" w:rsidR="004E3129" w:rsidRDefault="004E3129" w:rsidP="004E3129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7C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pt;margin-top:10.8pt;width:240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" fillcolor="white [3201]" strokeweight=".5pt">
                <v:textbox>
                  <w:txbxContent>
                    <w:p w14:paraId="6EC2A5D1" w14:textId="77777777" w:rsidR="004E3129" w:rsidRDefault="004E3129" w:rsidP="004E312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EPA National Aquatic Resource Surveys (NARS) are conducted every five years to evaluate changes in wetland condition over time </w:t>
                      </w:r>
                    </w:p>
                    <w:p w14:paraId="3C602C33" w14:textId="77777777" w:rsidR="004E3129" w:rsidRDefault="004E3129" w:rsidP="004E312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684"/>
                        <w:gridCol w:w="1080"/>
                        <w:gridCol w:w="900"/>
                        <w:gridCol w:w="1172"/>
                      </w:tblGrid>
                      <w:tr w:rsidR="004E3129" w14:paraId="1D81FA1D" w14:textId="77777777" w:rsidTr="00DF7F4B">
                        <w:trPr>
                          <w:jc w:val="center"/>
                        </w:trPr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14:paraId="508C824F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14:paraId="396FEC1D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15C1DF17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14:paraId="499844EE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14:paraId="7199348D" w14:textId="77777777" w:rsidR="004E3129" w:rsidRDefault="004E312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2011</w:t>
                            </w:r>
                          </w:p>
                        </w:tc>
                      </w:tr>
                      <w:tr w:rsidR="004E3129" w14:paraId="4651C891" w14:textId="77777777" w:rsidTr="00DF7F4B">
                        <w:trPr>
                          <w:jc w:val="center"/>
                        </w:trPr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14:paraId="1E64EBCD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14:paraId="20B6D2F8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20C8301D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Wadeable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Streams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14:paraId="3AEA8EF8" w14:textId="77777777" w:rsidR="004E3129" w:rsidRDefault="004E3129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Coastal Waters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14:paraId="537B900B" w14:textId="77777777" w:rsidR="004E3129" w:rsidRDefault="004E312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WETLANDS</w:t>
                            </w:r>
                          </w:p>
                        </w:tc>
                      </w:tr>
                      <w:tr w:rsidR="004E3129" w14:paraId="61FF6529" w14:textId="77777777" w:rsidTr="00DF7F4B">
                        <w:trPr>
                          <w:trHeight w:val="68"/>
                          <w:jc w:val="center"/>
                        </w:trPr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8842F5" w14:textId="77777777" w:rsidR="004E3129" w:rsidRDefault="004E3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7D9A80" w14:textId="77777777" w:rsidR="004E3129" w:rsidRDefault="004E3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9D171D" w14:textId="77777777" w:rsidR="004E3129" w:rsidRDefault="004E3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8C7B9D" w14:textId="77777777" w:rsidR="004E3129" w:rsidRDefault="004E3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6F2C33" w14:textId="77777777" w:rsidR="004E3129" w:rsidRDefault="004E31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4E3129" w14:paraId="3C17EFB7" w14:textId="77777777" w:rsidTr="00DF7F4B">
                        <w:trPr>
                          <w:jc w:val="center"/>
                        </w:trPr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14:paraId="1DD8BE6C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14:paraId="1F0DF7A0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75E1660D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14:paraId="6314F203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14:paraId="35954F82" w14:textId="77777777" w:rsidR="004E3129" w:rsidRDefault="004E312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</w:tc>
                      </w:tr>
                      <w:tr w:rsidR="004E3129" w14:paraId="0C36AFB6" w14:textId="77777777" w:rsidTr="00DF7F4B">
                        <w:trPr>
                          <w:jc w:val="center"/>
                        </w:trPr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14:paraId="7D540FE0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14:paraId="1CF200C2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0B13DA09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Wadeable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Streams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14:paraId="13A050A8" w14:textId="77777777" w:rsidR="004E3129" w:rsidRDefault="004E3129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Coastal Waters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14:paraId="0842F827" w14:textId="77777777" w:rsidR="004E3129" w:rsidRDefault="004E312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WETLANDS</w:t>
                            </w:r>
                          </w:p>
                        </w:tc>
                      </w:tr>
                    </w:tbl>
                    <w:p w14:paraId="28FF8DCB" w14:textId="77777777" w:rsidR="004E3129" w:rsidRDefault="004E3129" w:rsidP="004E3129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5BF33" w14:textId="27D724BC" w:rsidR="004E3129" w:rsidRPr="009C7CFC" w:rsidRDefault="004E3129" w:rsidP="00FF732A">
      <w:pPr>
        <w:pStyle w:val="Default"/>
        <w:rPr>
          <w:rFonts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DE6450" wp14:editId="03BB09F0">
            <wp:simplePos x="0" y="0"/>
            <wp:positionH relativeFrom="column">
              <wp:posOffset>3681730</wp:posOffset>
            </wp:positionH>
            <wp:positionV relativeFrom="paragraph">
              <wp:posOffset>2012315</wp:posOffset>
            </wp:positionV>
            <wp:extent cx="2003425" cy="1342390"/>
            <wp:effectExtent l="19050" t="19050" r="15875" b="1016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42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07" w:rsidRPr="0003797B">
        <w:rPr>
          <w:rFonts w:cs="Lucida Sans Unicode"/>
          <w:color w:val="151515"/>
          <w:sz w:val="22"/>
          <w:szCs w:val="22"/>
          <w:lang w:val="en"/>
        </w:rPr>
        <w:t>The NWCA is one of the five National Aquatic Resource Surveys initiated in 2006.  These studies provide nationally</w:t>
      </w:r>
      <w:r w:rsidR="008E162A">
        <w:rPr>
          <w:rFonts w:cs="Lucida Sans Unicode"/>
          <w:color w:val="151515"/>
          <w:sz w:val="22"/>
          <w:szCs w:val="22"/>
          <w:lang w:val="en"/>
        </w:rPr>
        <w:t xml:space="preserve"> </w:t>
      </w:r>
      <w:r w:rsidR="00E81C07" w:rsidRPr="0003797B">
        <w:rPr>
          <w:rFonts w:cs="Lucida Sans Unicode"/>
          <w:color w:val="151515"/>
          <w:sz w:val="22"/>
          <w:szCs w:val="22"/>
          <w:lang w:val="en"/>
        </w:rPr>
        <w:t>consistent and scientifically</w:t>
      </w:r>
      <w:r w:rsidR="008E162A">
        <w:rPr>
          <w:rFonts w:cs="Lucida Sans Unicode"/>
          <w:color w:val="151515"/>
          <w:sz w:val="22"/>
          <w:szCs w:val="22"/>
          <w:lang w:val="en"/>
        </w:rPr>
        <w:t xml:space="preserve"> </w:t>
      </w:r>
      <w:r w:rsidR="00E81C07" w:rsidRPr="0003797B">
        <w:rPr>
          <w:rFonts w:cs="Lucida Sans Unicode"/>
          <w:color w:val="151515"/>
          <w:sz w:val="22"/>
          <w:szCs w:val="22"/>
          <w:lang w:val="en"/>
        </w:rPr>
        <w:t>defensible assessments of our lakes, rivers, wadable streams, coastal waters, and wetlands, and can be used to track changes over time.</w:t>
      </w:r>
      <w:r w:rsidR="00E81C07" w:rsidRPr="0003797B">
        <w:rPr>
          <w:rFonts w:cstheme="minorBidi"/>
          <w:color w:val="auto"/>
          <w:sz w:val="22"/>
          <w:szCs w:val="22"/>
        </w:rPr>
        <w:t xml:space="preserve">  </w:t>
      </w:r>
      <w:r w:rsidR="00E81C07" w:rsidRPr="0003797B">
        <w:rPr>
          <w:rFonts w:cstheme="minorHAnsi"/>
          <w:sz w:val="22"/>
          <w:szCs w:val="22"/>
        </w:rPr>
        <w:t>The purpose of the survey is to generate statistically</w:t>
      </w:r>
      <w:r w:rsidR="008E162A">
        <w:rPr>
          <w:rFonts w:cstheme="minorHAnsi"/>
          <w:sz w:val="22"/>
          <w:szCs w:val="22"/>
        </w:rPr>
        <w:t xml:space="preserve"> </w:t>
      </w:r>
      <w:r w:rsidR="00E81C07" w:rsidRPr="0003797B">
        <w:rPr>
          <w:rFonts w:cstheme="minorHAnsi"/>
          <w:sz w:val="22"/>
          <w:szCs w:val="22"/>
        </w:rPr>
        <w:t xml:space="preserve">valid and </w:t>
      </w:r>
      <w:r w:rsidR="00E81C07" w:rsidRPr="009C7CFC">
        <w:rPr>
          <w:rFonts w:cstheme="minorHAnsi"/>
          <w:sz w:val="22"/>
          <w:szCs w:val="22"/>
        </w:rPr>
        <w:t xml:space="preserve">environmentally relevant reports on the condition of the Nation’s wetlands.  </w:t>
      </w:r>
    </w:p>
    <w:p w14:paraId="6574E603" w14:textId="77777777" w:rsidR="004E3129" w:rsidRPr="009C7CFC" w:rsidRDefault="004E3129" w:rsidP="00FF732A">
      <w:pPr>
        <w:pStyle w:val="Default"/>
        <w:rPr>
          <w:rFonts w:cstheme="minorHAnsi"/>
          <w:sz w:val="22"/>
          <w:szCs w:val="22"/>
        </w:rPr>
      </w:pPr>
    </w:p>
    <w:p w14:paraId="50A8DCCD" w14:textId="1735C24F" w:rsidR="00E81C07" w:rsidRPr="009C7CFC" w:rsidRDefault="00E81C07" w:rsidP="00FF732A">
      <w:pPr>
        <w:pStyle w:val="Default"/>
        <w:rPr>
          <w:rFonts w:cs="Lucida Sans Unicode"/>
          <w:color w:val="151515"/>
          <w:sz w:val="22"/>
          <w:szCs w:val="22"/>
          <w:lang w:val="en"/>
        </w:rPr>
      </w:pPr>
      <w:r w:rsidRPr="009C7CFC">
        <w:rPr>
          <w:rFonts w:cstheme="minorBidi"/>
          <w:color w:val="auto"/>
          <w:sz w:val="22"/>
          <w:szCs w:val="22"/>
        </w:rPr>
        <w:t xml:space="preserve">Of the </w:t>
      </w:r>
      <w:r w:rsidR="008E162A">
        <w:rPr>
          <w:rFonts w:cs="Lucida Sans Unicode"/>
          <w:color w:val="151515"/>
          <w:sz w:val="22"/>
          <w:szCs w:val="22"/>
          <w:lang w:val="en"/>
        </w:rPr>
        <w:t>____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sites nationwide, a total of </w:t>
      </w:r>
      <w:r w:rsidR="008E162A">
        <w:rPr>
          <w:rFonts w:cs="Lucida Sans Unicode"/>
          <w:color w:val="151515"/>
          <w:sz w:val="22"/>
          <w:szCs w:val="22"/>
          <w:lang w:val="en"/>
        </w:rPr>
        <w:t>__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wetland sites were selected by the EPA for assessment in (</w:t>
      </w:r>
      <w:r w:rsidR="00785447" w:rsidRPr="009C7CFC">
        <w:rPr>
          <w:rFonts w:cs="Lucida Sans Unicode"/>
          <w:color w:val="151515"/>
          <w:sz w:val="22"/>
          <w:szCs w:val="22"/>
          <w:lang w:val="en"/>
        </w:rPr>
        <w:t>State/Tribe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), including </w:t>
      </w:r>
      <w:r w:rsidR="008E162A">
        <w:rPr>
          <w:rFonts w:cs="Lucida Sans Unicode"/>
          <w:color w:val="151515"/>
          <w:sz w:val="22"/>
          <w:szCs w:val="22"/>
          <w:lang w:val="en"/>
        </w:rPr>
        <w:t>__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(wetland type)</w:t>
      </w:r>
      <w:r w:rsidR="004E3129" w:rsidRPr="009C7CFC">
        <w:rPr>
          <w:rFonts w:cs="Lucida Sans Unicode"/>
          <w:color w:val="151515"/>
          <w:sz w:val="22"/>
          <w:szCs w:val="22"/>
          <w:lang w:val="en"/>
        </w:rPr>
        <w:t>s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, </w:t>
      </w:r>
      <w:r w:rsidR="008E162A">
        <w:rPr>
          <w:rFonts w:cs="Lucida Sans Unicode"/>
          <w:color w:val="151515"/>
          <w:sz w:val="22"/>
          <w:szCs w:val="22"/>
          <w:lang w:val="en"/>
        </w:rPr>
        <w:t>___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(wetland type)</w:t>
      </w:r>
      <w:r w:rsidR="004E3129" w:rsidRPr="009C7CFC">
        <w:rPr>
          <w:rFonts w:cs="Lucida Sans Unicode"/>
          <w:color w:val="151515"/>
          <w:sz w:val="22"/>
          <w:szCs w:val="22"/>
          <w:lang w:val="en"/>
        </w:rPr>
        <w:t>s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and </w:t>
      </w:r>
      <w:r w:rsidR="008E162A">
        <w:rPr>
          <w:rFonts w:cs="Lucida Sans Unicode"/>
          <w:color w:val="151515"/>
          <w:sz w:val="22"/>
          <w:szCs w:val="22"/>
          <w:lang w:val="en"/>
        </w:rPr>
        <w:t>___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 (wetland type)</w:t>
      </w:r>
      <w:r w:rsidR="004E3129" w:rsidRPr="009C7CFC">
        <w:rPr>
          <w:rFonts w:cs="Lucida Sans Unicode"/>
          <w:color w:val="151515"/>
          <w:sz w:val="22"/>
          <w:szCs w:val="22"/>
          <w:lang w:val="en"/>
        </w:rPr>
        <w:t>s</w:t>
      </w:r>
      <w:r w:rsidRPr="009C7CFC">
        <w:rPr>
          <w:rFonts w:cs="Lucida Sans Unicode"/>
          <w:color w:val="151515"/>
          <w:sz w:val="22"/>
          <w:szCs w:val="22"/>
          <w:lang w:val="en"/>
        </w:rPr>
        <w:t xml:space="preserve">.  </w:t>
      </w:r>
    </w:p>
    <w:p w14:paraId="792B8AE5" w14:textId="77777777" w:rsidR="00E81C07" w:rsidRPr="009C7CFC" w:rsidRDefault="00E81C07" w:rsidP="00FF732A">
      <w:pPr>
        <w:pStyle w:val="Default"/>
        <w:rPr>
          <w:rFonts w:cs="Lucida Sans Unicode"/>
          <w:color w:val="151515"/>
          <w:sz w:val="22"/>
          <w:szCs w:val="22"/>
          <w:lang w:val="en"/>
        </w:rPr>
      </w:pPr>
    </w:p>
    <w:p w14:paraId="167C7F03" w14:textId="5160AD7A" w:rsidR="00A94620" w:rsidRPr="0003797B" w:rsidRDefault="00E81C07" w:rsidP="00FF732A">
      <w:pPr>
        <w:pStyle w:val="Default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>The</w:t>
      </w:r>
      <w:r w:rsidR="004E3129" w:rsidRPr="009C7CFC">
        <w:rPr>
          <w:rFonts w:cstheme="minorBidi"/>
          <w:color w:val="auto"/>
          <w:sz w:val="22"/>
          <w:szCs w:val="22"/>
        </w:rPr>
        <w:t xml:space="preserve"> NWCA</w:t>
      </w:r>
      <w:r w:rsidRPr="009C7CFC">
        <w:rPr>
          <w:rFonts w:cstheme="minorBidi"/>
          <w:color w:val="auto"/>
          <w:sz w:val="22"/>
          <w:szCs w:val="22"/>
        </w:rPr>
        <w:t xml:space="preserve"> study is the product of cooperation and collaboration between EPA, </w:t>
      </w:r>
      <w:r w:rsidR="00785447" w:rsidRPr="009C7CFC">
        <w:rPr>
          <w:rFonts w:cstheme="minorBidi"/>
          <w:color w:val="auto"/>
          <w:sz w:val="22"/>
          <w:szCs w:val="22"/>
        </w:rPr>
        <w:t>state o</w:t>
      </w:r>
      <w:r w:rsidRPr="009C7CFC">
        <w:rPr>
          <w:rFonts w:cstheme="minorBidi"/>
          <w:color w:val="auto"/>
          <w:sz w:val="22"/>
          <w:szCs w:val="22"/>
        </w:rPr>
        <w:t xml:space="preserve">fficials and scientists.  EPA provided the funding for the study and </w:t>
      </w:r>
      <w:r w:rsidR="00785447" w:rsidRPr="009C7CFC">
        <w:rPr>
          <w:rFonts w:cstheme="minorBidi"/>
          <w:color w:val="auto"/>
          <w:sz w:val="22"/>
          <w:szCs w:val="22"/>
        </w:rPr>
        <w:t>states</w:t>
      </w:r>
      <w:r w:rsidRPr="009C7CFC">
        <w:rPr>
          <w:rFonts w:cstheme="minorBidi"/>
          <w:color w:val="auto"/>
          <w:sz w:val="22"/>
          <w:szCs w:val="22"/>
        </w:rPr>
        <w:t xml:space="preserve"> provided the fieldwork and expertise to complete the assessment</w:t>
      </w:r>
      <w:r w:rsidR="0003797B" w:rsidRPr="009C7CFC">
        <w:rPr>
          <w:rFonts w:cstheme="minorBidi"/>
          <w:color w:val="auto"/>
          <w:sz w:val="22"/>
          <w:szCs w:val="22"/>
        </w:rPr>
        <w:t xml:space="preserve">.  </w:t>
      </w:r>
      <w:r w:rsidR="0003797B" w:rsidRPr="009C7CFC">
        <w:rPr>
          <w:rFonts w:cstheme="minorHAnsi"/>
          <w:sz w:val="22"/>
          <w:szCs w:val="22"/>
          <w:lang w:val="en"/>
        </w:rPr>
        <w:t>To learn more</w:t>
      </w:r>
      <w:r w:rsidR="0003797B" w:rsidRPr="0003797B">
        <w:rPr>
          <w:rFonts w:cstheme="minorHAnsi"/>
          <w:sz w:val="22"/>
          <w:szCs w:val="22"/>
          <w:lang w:val="en"/>
        </w:rPr>
        <w:t xml:space="preserve"> about the NWCA or download the complete report, go to:  </w:t>
      </w:r>
      <w:hyperlink r:id="rId11" w:history="1">
        <w:r w:rsidR="008E162A" w:rsidRPr="00673E5F">
          <w:rPr>
            <w:rStyle w:val="Hyperlink"/>
          </w:rPr>
          <w:t>https://www.epa.gov/national-aquatic-resource-surveys/nwca</w:t>
        </w:r>
      </w:hyperlink>
      <w:r w:rsidR="008E162A">
        <w:t xml:space="preserve"> </w:t>
      </w:r>
    </w:p>
    <w:p w14:paraId="6AF5723D" w14:textId="77777777" w:rsidR="008E162A" w:rsidRDefault="008E162A" w:rsidP="00FF732A">
      <w:pPr>
        <w:pStyle w:val="Default"/>
        <w:rPr>
          <w:rFonts w:cstheme="minorBidi"/>
          <w:b/>
          <w:color w:val="auto"/>
          <w:sz w:val="22"/>
        </w:rPr>
      </w:pPr>
    </w:p>
    <w:p w14:paraId="41214778" w14:textId="04EBF3D2" w:rsidR="00FF732A" w:rsidRDefault="00FF732A" w:rsidP="00FF732A">
      <w:pPr>
        <w:pStyle w:val="Default"/>
        <w:rPr>
          <w:rFonts w:cstheme="minorBidi"/>
          <w:b/>
          <w:color w:val="auto"/>
          <w:sz w:val="22"/>
        </w:rPr>
      </w:pPr>
      <w:r w:rsidRPr="00A94620">
        <w:rPr>
          <w:rFonts w:cstheme="minorBidi"/>
          <w:b/>
          <w:color w:val="auto"/>
          <w:sz w:val="22"/>
        </w:rPr>
        <w:lastRenderedPageBreak/>
        <w:t>Key findings and conclusions from the NWCA include:</w:t>
      </w:r>
    </w:p>
    <w:p w14:paraId="34BF94F8" w14:textId="77777777" w:rsidR="00A94620" w:rsidRDefault="00A94620" w:rsidP="00FF732A">
      <w:pPr>
        <w:pStyle w:val="Default"/>
        <w:rPr>
          <w:rFonts w:cstheme="minorBidi"/>
          <w:i/>
          <w:color w:val="auto"/>
          <w:sz w:val="22"/>
        </w:rPr>
      </w:pPr>
      <w:r w:rsidRPr="00A94620">
        <w:rPr>
          <w:rFonts w:cstheme="minorBidi"/>
          <w:i/>
          <w:color w:val="auto"/>
          <w:sz w:val="22"/>
        </w:rPr>
        <w:t xml:space="preserve">(Insert </w:t>
      </w:r>
      <w:proofErr w:type="gramStart"/>
      <w:r w:rsidRPr="00A94620">
        <w:rPr>
          <w:rFonts w:cstheme="minorBidi"/>
          <w:i/>
          <w:color w:val="auto"/>
          <w:sz w:val="22"/>
        </w:rPr>
        <w:t>brief summary</w:t>
      </w:r>
      <w:proofErr w:type="gramEnd"/>
      <w:r w:rsidRPr="00A94620">
        <w:rPr>
          <w:rFonts w:cstheme="minorBidi"/>
          <w:i/>
          <w:color w:val="auto"/>
          <w:sz w:val="22"/>
        </w:rPr>
        <w:t xml:space="preserve"> of </w:t>
      </w:r>
      <w:r w:rsidR="002423FC">
        <w:rPr>
          <w:rFonts w:cstheme="minorBidi"/>
          <w:i/>
          <w:color w:val="auto"/>
          <w:sz w:val="22"/>
        </w:rPr>
        <w:t>NWCA findings</w:t>
      </w:r>
      <w:r w:rsidRPr="00A94620">
        <w:rPr>
          <w:rFonts w:cstheme="minorBidi"/>
          <w:i/>
          <w:color w:val="auto"/>
          <w:sz w:val="22"/>
        </w:rPr>
        <w:t xml:space="preserve"> relevant to your </w:t>
      </w:r>
      <w:r w:rsidR="00785447">
        <w:rPr>
          <w:rFonts w:cstheme="minorBidi"/>
          <w:i/>
          <w:color w:val="auto"/>
          <w:sz w:val="22"/>
        </w:rPr>
        <w:t>State/Tribe/Tribe</w:t>
      </w:r>
      <w:r w:rsidRPr="00A94620">
        <w:rPr>
          <w:rFonts w:cstheme="minorBidi"/>
          <w:i/>
          <w:color w:val="auto"/>
          <w:sz w:val="22"/>
        </w:rPr>
        <w:t>)</w:t>
      </w:r>
    </w:p>
    <w:p w14:paraId="34C2C7C9" w14:textId="77777777" w:rsidR="00A94620" w:rsidRPr="002423FC" w:rsidRDefault="002423FC" w:rsidP="002423FC">
      <w:pPr>
        <w:pStyle w:val="Default"/>
        <w:numPr>
          <w:ilvl w:val="0"/>
          <w:numId w:val="10"/>
        </w:numPr>
        <w:rPr>
          <w:rFonts w:cstheme="minorBidi"/>
          <w:color w:val="auto"/>
          <w:sz w:val="22"/>
        </w:rPr>
      </w:pPr>
      <w:r>
        <w:rPr>
          <w:rFonts w:cstheme="minorBidi"/>
          <w:color w:val="auto"/>
          <w:sz w:val="22"/>
        </w:rPr>
        <w:t>Overall c</w:t>
      </w:r>
      <w:r w:rsidR="00A94620" w:rsidRPr="002423FC">
        <w:rPr>
          <w:rFonts w:cstheme="minorBidi"/>
          <w:color w:val="auto"/>
          <w:sz w:val="22"/>
        </w:rPr>
        <w:t>ondition of nation’s wetlands</w:t>
      </w:r>
    </w:p>
    <w:p w14:paraId="2F772DC2" w14:textId="77777777" w:rsidR="00A94620" w:rsidRPr="007346A6" w:rsidRDefault="002423FC" w:rsidP="002423FC">
      <w:pPr>
        <w:pStyle w:val="Default"/>
        <w:numPr>
          <w:ilvl w:val="0"/>
          <w:numId w:val="10"/>
        </w:numPr>
        <w:rPr>
          <w:rFonts w:cstheme="minorBidi"/>
          <w:color w:val="auto"/>
          <w:sz w:val="22"/>
        </w:rPr>
      </w:pPr>
      <w:r>
        <w:rPr>
          <w:rFonts w:cstheme="minorBidi"/>
          <w:color w:val="auto"/>
          <w:sz w:val="22"/>
        </w:rPr>
        <w:t>The report finds that w</w:t>
      </w:r>
      <w:r w:rsidR="003B7B06">
        <w:rPr>
          <w:rFonts w:cstheme="minorBidi"/>
          <w:color w:val="auto"/>
          <w:sz w:val="22"/>
        </w:rPr>
        <w:t>etlands in</w:t>
      </w:r>
      <w:r>
        <w:rPr>
          <w:rFonts w:cstheme="minorBidi"/>
          <w:color w:val="auto"/>
          <w:sz w:val="22"/>
        </w:rPr>
        <w:t xml:space="preserve"> our ecoregion are in (insert condition from report here)</w:t>
      </w:r>
      <w:r w:rsidR="003B7B06">
        <w:rPr>
          <w:rFonts w:cstheme="minorBidi"/>
          <w:color w:val="auto"/>
          <w:sz w:val="22"/>
        </w:rPr>
        <w:t xml:space="preserve"> </w:t>
      </w:r>
      <w:r>
        <w:rPr>
          <w:rFonts w:cstheme="minorBidi"/>
          <w:color w:val="auto"/>
          <w:sz w:val="22"/>
        </w:rPr>
        <w:t>condition</w:t>
      </w:r>
    </w:p>
    <w:p w14:paraId="0A2326C0" w14:textId="77777777" w:rsidR="00432AA5" w:rsidRPr="007346A6" w:rsidRDefault="00432AA5" w:rsidP="00FF732A">
      <w:pPr>
        <w:pStyle w:val="Default"/>
        <w:rPr>
          <w:rFonts w:cstheme="minorBidi"/>
          <w:color w:val="auto"/>
          <w:sz w:val="22"/>
        </w:rPr>
      </w:pPr>
    </w:p>
    <w:p w14:paraId="01923ADE" w14:textId="77777777" w:rsidR="00FF732A" w:rsidRPr="007346A6" w:rsidRDefault="00FF732A" w:rsidP="00FF732A">
      <w:pPr>
        <w:pStyle w:val="Default"/>
        <w:rPr>
          <w:rFonts w:cstheme="minorBidi"/>
          <w:color w:val="auto"/>
          <w:sz w:val="22"/>
        </w:rPr>
      </w:pPr>
      <w:r w:rsidRPr="0007623D">
        <w:rPr>
          <w:b/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3978EA7E" wp14:editId="6EC8C75A">
            <wp:simplePos x="0" y="0"/>
            <wp:positionH relativeFrom="column">
              <wp:posOffset>3576320</wp:posOffset>
            </wp:positionH>
            <wp:positionV relativeFrom="paragraph">
              <wp:posOffset>38100</wp:posOffset>
            </wp:positionV>
            <wp:extent cx="2113280" cy="1691640"/>
            <wp:effectExtent l="0" t="0" r="1270" b="3810"/>
            <wp:wrapSquare wrapText="bothSides"/>
            <wp:docPr id="3" name="Picture 3" descr="File:Rachel Carson national wildlife refuge main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Rachel Carson national wildlife refuge main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23D">
        <w:rPr>
          <w:rFonts w:cstheme="minorBidi"/>
          <w:b/>
          <w:color w:val="auto"/>
          <w:sz w:val="22"/>
        </w:rPr>
        <w:t>How the</w:t>
      </w:r>
      <w:r w:rsidRPr="007346A6">
        <w:rPr>
          <w:rFonts w:cstheme="minorBidi"/>
          <w:color w:val="auto"/>
          <w:sz w:val="22"/>
        </w:rPr>
        <w:t xml:space="preserve"> </w:t>
      </w:r>
      <w:r w:rsidRPr="0007623D">
        <w:rPr>
          <w:rFonts w:cstheme="minorBidi"/>
          <w:b/>
          <w:color w:val="auto"/>
          <w:sz w:val="22"/>
        </w:rPr>
        <w:t xml:space="preserve">NWCA relates to our work to protect </w:t>
      </w:r>
      <w:r w:rsidR="00785447">
        <w:rPr>
          <w:rFonts w:cstheme="minorBidi"/>
          <w:b/>
          <w:color w:val="auto"/>
          <w:sz w:val="22"/>
        </w:rPr>
        <w:t>(State/Tribe)’s wetlands:</w:t>
      </w:r>
    </w:p>
    <w:p w14:paraId="61E90314" w14:textId="77777777" w:rsidR="00FF732A" w:rsidRPr="007346A6" w:rsidRDefault="00FF732A" w:rsidP="00FF732A">
      <w:pPr>
        <w:pStyle w:val="Default"/>
        <w:rPr>
          <w:rFonts w:cstheme="minorBidi"/>
          <w:color w:val="auto"/>
          <w:sz w:val="22"/>
        </w:rPr>
      </w:pPr>
    </w:p>
    <w:p w14:paraId="43280B74" w14:textId="77777777" w:rsidR="00C51B07" w:rsidRPr="009C7CFC" w:rsidRDefault="00C51B07" w:rsidP="00FF732A">
      <w:pPr>
        <w:pStyle w:val="Default"/>
        <w:rPr>
          <w:rFonts w:cstheme="minorBidi"/>
          <w:color w:val="auto"/>
          <w:sz w:val="22"/>
        </w:rPr>
      </w:pPr>
      <w:r>
        <w:rPr>
          <w:rFonts w:cstheme="minorBidi"/>
          <w:color w:val="auto"/>
          <w:sz w:val="22"/>
        </w:rPr>
        <w:t xml:space="preserve">The EPA NWCA Projects’ objective is to assess wetland condition at the national and regional level, but not the </w:t>
      </w:r>
      <w:r w:rsidR="00785447">
        <w:rPr>
          <w:rFonts w:cstheme="minorBidi"/>
          <w:color w:val="auto"/>
          <w:sz w:val="22"/>
        </w:rPr>
        <w:t>state</w:t>
      </w:r>
      <w:r>
        <w:rPr>
          <w:rFonts w:cstheme="minorBidi"/>
          <w:color w:val="auto"/>
          <w:sz w:val="22"/>
        </w:rPr>
        <w:t xml:space="preserve"> level. </w:t>
      </w:r>
      <w:r w:rsidR="00E87E55">
        <w:rPr>
          <w:rFonts w:cstheme="minorBidi"/>
          <w:color w:val="auto"/>
          <w:sz w:val="22"/>
        </w:rPr>
        <w:t xml:space="preserve">                                   </w:t>
      </w:r>
      <w:r w:rsidRPr="009C7CFC">
        <w:rPr>
          <w:rFonts w:cstheme="minorBidi"/>
          <w:color w:val="auto"/>
          <w:sz w:val="22"/>
        </w:rPr>
        <w:t>(</w:t>
      </w:r>
      <w:r w:rsidRPr="009C7CFC">
        <w:rPr>
          <w:rFonts w:cstheme="minorBidi"/>
          <w:i/>
          <w:color w:val="auto"/>
          <w:sz w:val="22"/>
        </w:rPr>
        <w:t xml:space="preserve">If your </w:t>
      </w:r>
      <w:r w:rsidR="00785447" w:rsidRPr="009C7CFC">
        <w:rPr>
          <w:rFonts w:cstheme="minorBidi"/>
          <w:i/>
          <w:color w:val="auto"/>
          <w:sz w:val="22"/>
        </w:rPr>
        <w:t>state</w:t>
      </w:r>
      <w:r w:rsidRPr="009C7CFC">
        <w:rPr>
          <w:rFonts w:cstheme="minorBidi"/>
          <w:i/>
          <w:color w:val="auto"/>
          <w:sz w:val="22"/>
        </w:rPr>
        <w:t xml:space="preserve"> is a </w:t>
      </w:r>
      <w:r w:rsidR="00785447" w:rsidRPr="009C7CFC">
        <w:rPr>
          <w:rFonts w:cstheme="minorBidi"/>
          <w:i/>
          <w:color w:val="auto"/>
          <w:sz w:val="22"/>
        </w:rPr>
        <w:t>state</w:t>
      </w:r>
      <w:r w:rsidRPr="009C7CFC">
        <w:rPr>
          <w:rFonts w:cstheme="minorBidi"/>
          <w:i/>
          <w:color w:val="auto"/>
          <w:sz w:val="22"/>
        </w:rPr>
        <w:t xml:space="preserve"> where an intensification was conducted, you can add this additional information</w:t>
      </w:r>
      <w:r w:rsidR="008D3D17" w:rsidRPr="009C7CFC">
        <w:rPr>
          <w:rFonts w:cstheme="minorBidi"/>
          <w:color w:val="auto"/>
          <w:sz w:val="22"/>
        </w:rPr>
        <w:t>)</w:t>
      </w:r>
      <w:r w:rsidR="00785447" w:rsidRPr="009C7CFC">
        <w:rPr>
          <w:rFonts w:cstheme="minorBidi"/>
          <w:color w:val="auto"/>
          <w:sz w:val="22"/>
        </w:rPr>
        <w:t>:</w:t>
      </w:r>
      <w:r w:rsidR="008D3D17" w:rsidRPr="009C7CFC">
        <w:rPr>
          <w:rFonts w:cstheme="minorBidi"/>
          <w:color w:val="auto"/>
          <w:sz w:val="22"/>
        </w:rPr>
        <w:t xml:space="preserve">  To determine the condition of wetlands in our </w:t>
      </w:r>
      <w:r w:rsidR="00785447" w:rsidRPr="009C7CFC">
        <w:rPr>
          <w:rFonts w:cstheme="minorBidi"/>
          <w:color w:val="auto"/>
          <w:sz w:val="22"/>
        </w:rPr>
        <w:t>state</w:t>
      </w:r>
      <w:r w:rsidR="008D3D17" w:rsidRPr="009C7CFC">
        <w:rPr>
          <w:rFonts w:cstheme="minorBidi"/>
          <w:color w:val="auto"/>
          <w:sz w:val="22"/>
        </w:rPr>
        <w:t>, the</w:t>
      </w:r>
      <w:r w:rsidRPr="009C7CFC">
        <w:rPr>
          <w:rFonts w:cstheme="minorBidi"/>
          <w:color w:val="auto"/>
          <w:sz w:val="22"/>
        </w:rPr>
        <w:t xml:space="preserve"> EPA </w:t>
      </w:r>
      <w:r w:rsidR="008D3D17" w:rsidRPr="009C7CFC">
        <w:rPr>
          <w:rFonts w:cstheme="minorBidi"/>
          <w:color w:val="auto"/>
          <w:sz w:val="22"/>
        </w:rPr>
        <w:t xml:space="preserve">has funded a multi-year intensification study, which will be completed in 2016.  </w:t>
      </w:r>
      <w:r w:rsidR="00E87E55" w:rsidRPr="009C7CFC">
        <w:rPr>
          <w:rFonts w:cstheme="minorBidi"/>
          <w:color w:val="auto"/>
          <w:sz w:val="22"/>
        </w:rPr>
        <w:t xml:space="preserve">Findings from this additional </w:t>
      </w:r>
      <w:r w:rsidR="00785447" w:rsidRPr="009C7CFC">
        <w:rPr>
          <w:rFonts w:cstheme="minorBidi"/>
          <w:color w:val="auto"/>
          <w:sz w:val="22"/>
        </w:rPr>
        <w:t xml:space="preserve">state </w:t>
      </w:r>
      <w:r w:rsidRPr="009C7CFC">
        <w:rPr>
          <w:rFonts w:cstheme="minorBidi"/>
          <w:color w:val="auto"/>
          <w:sz w:val="22"/>
        </w:rPr>
        <w:t>-level statistical assessment of wetland condition suggests that (</w:t>
      </w:r>
      <w:r w:rsidR="00785447" w:rsidRPr="009C7CFC">
        <w:rPr>
          <w:rFonts w:cstheme="minorBidi"/>
          <w:color w:val="auto"/>
          <w:sz w:val="22"/>
        </w:rPr>
        <w:t>State/Tribe</w:t>
      </w:r>
      <w:r w:rsidRPr="009C7CFC">
        <w:rPr>
          <w:rFonts w:cstheme="minorBidi"/>
          <w:color w:val="auto"/>
          <w:sz w:val="22"/>
        </w:rPr>
        <w:t>)’s wetlands are generally in a (similar/not similar) ecological condition to the findings of the NWCA.</w:t>
      </w:r>
      <w:r w:rsidR="008D3D17" w:rsidRPr="009C7CFC">
        <w:rPr>
          <w:rFonts w:cstheme="minorBidi"/>
          <w:color w:val="auto"/>
          <w:sz w:val="22"/>
        </w:rPr>
        <w:t xml:space="preserve">  Our </w:t>
      </w:r>
      <w:r w:rsidR="00785447" w:rsidRPr="009C7CFC">
        <w:rPr>
          <w:rFonts w:cstheme="minorBidi"/>
          <w:color w:val="auto"/>
          <w:sz w:val="22"/>
        </w:rPr>
        <w:t>State/Tribe</w:t>
      </w:r>
      <w:r w:rsidR="008D3D17" w:rsidRPr="009C7CFC">
        <w:rPr>
          <w:rFonts w:cstheme="minorBidi"/>
          <w:color w:val="auto"/>
          <w:sz w:val="22"/>
        </w:rPr>
        <w:t xml:space="preserve"> will also be conducting additional analysis of this data.</w:t>
      </w:r>
    </w:p>
    <w:p w14:paraId="724C49BD" w14:textId="77777777" w:rsidR="0020189B" w:rsidRPr="009C7CFC" w:rsidRDefault="0020189B" w:rsidP="00432AA5">
      <w:pPr>
        <w:pStyle w:val="Default"/>
        <w:rPr>
          <w:rFonts w:cstheme="minorBidi"/>
          <w:b/>
          <w:color w:val="auto"/>
          <w:sz w:val="22"/>
        </w:rPr>
      </w:pPr>
    </w:p>
    <w:p w14:paraId="73B5C760" w14:textId="77777777" w:rsidR="00B237C3" w:rsidRPr="009C7CFC" w:rsidRDefault="0020189B" w:rsidP="00432AA5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9C7CFC">
        <w:rPr>
          <w:rFonts w:cstheme="minorBidi"/>
          <w:b/>
          <w:color w:val="auto"/>
          <w:sz w:val="22"/>
          <w:szCs w:val="22"/>
        </w:rPr>
        <w:t>The NWCA</w:t>
      </w:r>
      <w:r w:rsidR="008D3D17" w:rsidRPr="009C7CFC">
        <w:rPr>
          <w:rFonts w:cstheme="minorBidi"/>
          <w:b/>
          <w:color w:val="auto"/>
          <w:sz w:val="22"/>
          <w:szCs w:val="22"/>
        </w:rPr>
        <w:t xml:space="preserve"> is being used to</w:t>
      </w:r>
      <w:r w:rsidRPr="009C7CFC">
        <w:rPr>
          <w:rFonts w:cstheme="minorBidi"/>
          <w:b/>
          <w:color w:val="auto"/>
          <w:sz w:val="22"/>
          <w:szCs w:val="22"/>
        </w:rPr>
        <w:t>:</w:t>
      </w:r>
    </w:p>
    <w:p w14:paraId="1FAEA77C" w14:textId="77777777" w:rsidR="008D3D17" w:rsidRPr="009C7CFC" w:rsidRDefault="008D3D17" w:rsidP="008D3D17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 w:cstheme="minorHAnsi"/>
        </w:rPr>
      </w:pPr>
      <w:r w:rsidRPr="009C7CFC">
        <w:rPr>
          <w:rFonts w:ascii="Verdana" w:hAnsi="Verdana" w:cstheme="minorHAnsi"/>
        </w:rPr>
        <w:t xml:space="preserve">Determine the national &amp; regional condition of wetlands </w:t>
      </w:r>
      <w:r w:rsidR="00785447" w:rsidRPr="009C7CFC">
        <w:rPr>
          <w:rFonts w:ascii="Verdana" w:hAnsi="Verdana" w:cstheme="minorHAnsi"/>
        </w:rPr>
        <w:t xml:space="preserve">                               </w:t>
      </w:r>
      <w:proofErr w:type="gramStart"/>
      <w:r w:rsidR="00785447" w:rsidRPr="009C7CFC">
        <w:rPr>
          <w:rFonts w:ascii="Verdana" w:hAnsi="Verdana" w:cstheme="minorHAnsi"/>
        </w:rPr>
        <w:t xml:space="preserve">   </w:t>
      </w:r>
      <w:r w:rsidRPr="009C7CFC">
        <w:rPr>
          <w:rFonts w:ascii="Verdana" w:hAnsi="Verdana" w:cstheme="minorHAnsi"/>
        </w:rPr>
        <w:t>(</w:t>
      </w:r>
      <w:proofErr w:type="gramEnd"/>
      <w:r w:rsidRPr="009C7CFC">
        <w:rPr>
          <w:rFonts w:ascii="Verdana" w:hAnsi="Verdana" w:cstheme="minorHAnsi"/>
        </w:rPr>
        <w:t xml:space="preserve">NWCA findings are not </w:t>
      </w:r>
      <w:r w:rsidR="00785447" w:rsidRPr="009C7CFC">
        <w:rPr>
          <w:rFonts w:ascii="Verdana" w:hAnsi="Verdana" w:cstheme="minorHAnsi"/>
        </w:rPr>
        <w:t>state</w:t>
      </w:r>
      <w:r w:rsidRPr="009C7CFC">
        <w:rPr>
          <w:rFonts w:ascii="Verdana" w:hAnsi="Verdana" w:cstheme="minorHAnsi"/>
        </w:rPr>
        <w:t>-specific)</w:t>
      </w:r>
    </w:p>
    <w:p w14:paraId="0A5C1266" w14:textId="77777777" w:rsidR="008D3D17" w:rsidRPr="009C7CFC" w:rsidRDefault="008D3D17" w:rsidP="008D3D17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 w:cstheme="minorHAnsi"/>
        </w:rPr>
      </w:pPr>
      <w:r w:rsidRPr="009C7CFC">
        <w:rPr>
          <w:rFonts w:ascii="Verdana" w:hAnsi="Verdana" w:cstheme="minorHAnsi"/>
        </w:rPr>
        <w:t xml:space="preserve">Develop baseline information to evaluate change in </w:t>
      </w:r>
      <w:r w:rsidR="00785447" w:rsidRPr="009C7CFC">
        <w:rPr>
          <w:rFonts w:ascii="Verdana" w:hAnsi="Verdana" w:cstheme="minorHAnsi"/>
        </w:rPr>
        <w:t xml:space="preserve">wetland </w:t>
      </w:r>
      <w:r w:rsidRPr="009C7CFC">
        <w:rPr>
          <w:rFonts w:ascii="Verdana" w:hAnsi="Verdana" w:cstheme="minorHAnsi"/>
        </w:rPr>
        <w:t>condition over time</w:t>
      </w:r>
    </w:p>
    <w:p w14:paraId="093A7813" w14:textId="77777777" w:rsidR="008D3D17" w:rsidRPr="009C7CFC" w:rsidRDefault="008D3D17" w:rsidP="008D3D17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 w:cstheme="minorHAnsi"/>
        </w:rPr>
      </w:pPr>
      <w:r w:rsidRPr="009C7CFC">
        <w:rPr>
          <w:rFonts w:ascii="Verdana" w:hAnsi="Verdana" w:cstheme="minorHAnsi"/>
        </w:rPr>
        <w:t xml:space="preserve">Build </w:t>
      </w:r>
      <w:r w:rsidR="00785447" w:rsidRPr="009C7CFC">
        <w:rPr>
          <w:rFonts w:ascii="Verdana" w:hAnsi="Verdana" w:cstheme="minorHAnsi"/>
        </w:rPr>
        <w:t>state</w:t>
      </w:r>
      <w:r w:rsidRPr="009C7CFC">
        <w:rPr>
          <w:rFonts w:ascii="Verdana" w:hAnsi="Verdana" w:cstheme="minorHAnsi"/>
        </w:rPr>
        <w:t xml:space="preserve"> and tribal capacity for monitoring and analyses        </w:t>
      </w:r>
    </w:p>
    <w:p w14:paraId="231D1A0A" w14:textId="77777777" w:rsidR="008D3D17" w:rsidRPr="009C7CFC" w:rsidRDefault="00785447" w:rsidP="008D3D17">
      <w:pPr>
        <w:spacing w:after="0"/>
        <w:rPr>
          <w:rFonts w:ascii="Verdana" w:hAnsi="Verdana" w:cs="Lucida Sans Unicode"/>
          <w:b/>
          <w:color w:val="151515"/>
          <w:lang w:val="en"/>
        </w:rPr>
      </w:pPr>
      <w:r w:rsidRPr="009C7CFC">
        <w:rPr>
          <w:rFonts w:ascii="Verdana" w:hAnsi="Verdana" w:cstheme="minorHAnsi"/>
          <w:i/>
        </w:rPr>
        <w:t xml:space="preserve">Note: </w:t>
      </w:r>
      <w:r w:rsidR="008D3D17" w:rsidRPr="009C7CFC">
        <w:rPr>
          <w:rFonts w:ascii="Verdana" w:hAnsi="Verdana" w:cstheme="minorHAnsi"/>
          <w:i/>
        </w:rPr>
        <w:t>Results and findings fr</w:t>
      </w:r>
      <w:r w:rsidRPr="009C7CFC">
        <w:rPr>
          <w:rFonts w:ascii="Verdana" w:hAnsi="Verdana" w:cstheme="minorHAnsi"/>
          <w:i/>
        </w:rPr>
        <w:t>om the NWCA are not being used by EPA or the state</w:t>
      </w:r>
      <w:r w:rsidR="008D3D17" w:rsidRPr="009C7CFC">
        <w:rPr>
          <w:rFonts w:ascii="Verdana" w:hAnsi="Verdana" w:cstheme="minorHAnsi"/>
          <w:i/>
        </w:rPr>
        <w:t xml:space="preserve"> to provide </w:t>
      </w:r>
      <w:r w:rsidRPr="009C7CFC">
        <w:rPr>
          <w:rFonts w:ascii="Verdana" w:hAnsi="Verdana" w:cstheme="minorHAnsi"/>
          <w:i/>
        </w:rPr>
        <w:t>State</w:t>
      </w:r>
      <w:r w:rsidR="008D3D17" w:rsidRPr="009C7CFC">
        <w:rPr>
          <w:rFonts w:ascii="Verdana" w:hAnsi="Verdana" w:cstheme="minorHAnsi"/>
          <w:i/>
        </w:rPr>
        <w:t xml:space="preserve">-level information or for regulatory purposes.                     </w:t>
      </w:r>
      <w:r w:rsidR="008D3D17" w:rsidRPr="009C7CFC">
        <w:rPr>
          <w:rFonts w:ascii="Verdana" w:hAnsi="Verdana" w:cs="Lucida Sans Unicode"/>
          <w:b/>
          <w:color w:val="151515"/>
          <w:lang w:val="en"/>
        </w:rPr>
        <w:t xml:space="preserve">                                                                 </w:t>
      </w:r>
    </w:p>
    <w:p w14:paraId="2E7CC0C2" w14:textId="77777777" w:rsidR="00AE3CC8" w:rsidRPr="009C7CFC" w:rsidRDefault="00AE3CC8" w:rsidP="00AE3CC8">
      <w:pPr>
        <w:pStyle w:val="Default"/>
        <w:rPr>
          <w:rFonts w:cs="Lucida Sans Unicode"/>
          <w:b/>
          <w:color w:val="151515"/>
          <w:sz w:val="22"/>
          <w:szCs w:val="22"/>
          <w:lang w:val="en"/>
        </w:rPr>
      </w:pPr>
    </w:p>
    <w:p w14:paraId="02FBA520" w14:textId="77777777" w:rsidR="00267699" w:rsidRPr="00634902" w:rsidRDefault="00267699" w:rsidP="00267699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9C7CFC">
        <w:rPr>
          <w:rFonts w:cstheme="minorBidi"/>
          <w:b/>
          <w:color w:val="auto"/>
          <w:sz w:val="22"/>
          <w:szCs w:val="22"/>
        </w:rPr>
        <w:t>What are Wetlands?</w:t>
      </w:r>
    </w:p>
    <w:p w14:paraId="0AFA7D84" w14:textId="77777777" w:rsidR="00AE0934" w:rsidRDefault="00267699" w:rsidP="00267699">
      <w:pPr>
        <w:pStyle w:val="Default"/>
        <w:rPr>
          <w:rFonts w:cs="Lucida Sans Unicode"/>
          <w:color w:val="151515"/>
          <w:sz w:val="22"/>
          <w:szCs w:val="22"/>
          <w:lang w:val="en"/>
        </w:rPr>
      </w:pPr>
      <w:r w:rsidRPr="00634902">
        <w:rPr>
          <w:rFonts w:cs="Lucida Sans Unicode"/>
          <w:color w:val="151515"/>
          <w:sz w:val="22"/>
          <w:szCs w:val="22"/>
          <w:lang w:val="en"/>
        </w:rPr>
        <w:t>Wetlands are part of the foundation of our nation's water resources and are vital to the health of</w:t>
      </w:r>
      <w:r>
        <w:rPr>
          <w:rFonts w:cs="Lucida Sans Unicode"/>
          <w:color w:val="151515"/>
          <w:sz w:val="22"/>
          <w:szCs w:val="22"/>
          <w:lang w:val="en"/>
        </w:rPr>
        <w:t xml:space="preserve"> waterways</w:t>
      </w:r>
      <w:r w:rsidRPr="00634902">
        <w:rPr>
          <w:rFonts w:cs="Lucida Sans Unicode"/>
          <w:color w:val="151515"/>
          <w:sz w:val="22"/>
          <w:szCs w:val="22"/>
          <w:lang w:val="en"/>
        </w:rPr>
        <w:t xml:space="preserve"> and communities that are downstream. Wetlands feed downstream waters, trap floodwaters, recharge groundwater supplies, remove pollution, and provide fish and wildlife habitat. Wetlands include swamps, </w:t>
      </w:r>
      <w:proofErr w:type="gramStart"/>
      <w:r w:rsidRPr="00634902">
        <w:rPr>
          <w:rFonts w:cs="Lucida Sans Unicode"/>
          <w:color w:val="151515"/>
          <w:sz w:val="22"/>
          <w:szCs w:val="22"/>
          <w:lang w:val="en"/>
        </w:rPr>
        <w:t>marshes</w:t>
      </w:r>
      <w:proofErr w:type="gramEnd"/>
      <w:r w:rsidRPr="00634902">
        <w:rPr>
          <w:rFonts w:cs="Lucida Sans Unicode"/>
          <w:color w:val="151515"/>
          <w:sz w:val="22"/>
          <w:szCs w:val="22"/>
          <w:lang w:val="en"/>
        </w:rPr>
        <w:t xml:space="preserve"> and bogs. Wetlands vary widely because of differences in soils, topography, climate, hydrology, water chemistry, vegetation, and other factors.</w:t>
      </w:r>
    </w:p>
    <w:p w14:paraId="46ADEFF8" w14:textId="77777777" w:rsidR="00AE0934" w:rsidRDefault="00AE0934" w:rsidP="00AE0934">
      <w:pPr>
        <w:pStyle w:val="Default"/>
        <w:rPr>
          <w:rFonts w:cs="Lucida Sans Unicode"/>
          <w:b/>
          <w:color w:val="151515"/>
          <w:sz w:val="22"/>
          <w:szCs w:val="22"/>
          <w:lang w:val="en"/>
        </w:rPr>
      </w:pPr>
      <w:r>
        <w:rPr>
          <w:rFonts w:cs="Lucida Sans Unicode"/>
          <w:b/>
          <w:color w:val="151515"/>
          <w:sz w:val="22"/>
          <w:szCs w:val="22"/>
          <w:lang w:val="en"/>
        </w:rPr>
        <w:lastRenderedPageBreak/>
        <w:t xml:space="preserve">Wetlands </w:t>
      </w:r>
      <w:r w:rsidRPr="00634902">
        <w:rPr>
          <w:rFonts w:cs="Lucida Sans Unicode"/>
          <w:b/>
          <w:color w:val="151515"/>
          <w:sz w:val="22"/>
          <w:szCs w:val="22"/>
          <w:lang w:val="en"/>
        </w:rPr>
        <w:t xml:space="preserve">economic drivers </w:t>
      </w:r>
      <w:r>
        <w:rPr>
          <w:rFonts w:cs="Lucida Sans Unicode"/>
          <w:b/>
          <w:color w:val="151515"/>
          <w:sz w:val="22"/>
          <w:szCs w:val="22"/>
          <w:lang w:val="en"/>
        </w:rPr>
        <w:t>in (</w:t>
      </w:r>
      <w:r w:rsidR="00FB2A3E">
        <w:rPr>
          <w:rFonts w:cs="Lucida Sans Unicode"/>
          <w:b/>
          <w:color w:val="151515"/>
          <w:sz w:val="22"/>
          <w:szCs w:val="22"/>
          <w:lang w:val="en"/>
        </w:rPr>
        <w:t>State/</w:t>
      </w:r>
      <w:r w:rsidR="00785447">
        <w:rPr>
          <w:rFonts w:cs="Lucida Sans Unicode"/>
          <w:b/>
          <w:color w:val="151515"/>
          <w:sz w:val="22"/>
          <w:szCs w:val="22"/>
          <w:lang w:val="en"/>
        </w:rPr>
        <w:t>Tribe</w:t>
      </w:r>
      <w:r>
        <w:rPr>
          <w:rFonts w:cs="Lucida Sans Unicode"/>
          <w:b/>
          <w:color w:val="151515"/>
          <w:sz w:val="22"/>
          <w:szCs w:val="22"/>
          <w:lang w:val="en"/>
        </w:rPr>
        <w:t xml:space="preserve">) </w:t>
      </w:r>
      <w:r w:rsidRPr="00634902">
        <w:rPr>
          <w:rFonts w:cs="Lucida Sans Unicode"/>
          <w:b/>
          <w:color w:val="151515"/>
          <w:sz w:val="22"/>
          <w:szCs w:val="22"/>
          <w:lang w:val="en"/>
        </w:rPr>
        <w:t>because of their</w:t>
      </w:r>
      <w:r>
        <w:rPr>
          <w:rFonts w:cs="Lucida Sans Unicode"/>
          <w:b/>
          <w:color w:val="151515"/>
          <w:sz w:val="22"/>
          <w:szCs w:val="22"/>
          <w:lang w:val="en"/>
        </w:rPr>
        <w:t xml:space="preserve"> key role in the </w:t>
      </w:r>
      <w:r w:rsidR="00785447">
        <w:rPr>
          <w:rFonts w:cs="Lucida Sans Unicode"/>
          <w:b/>
          <w:color w:val="151515"/>
          <w:sz w:val="22"/>
          <w:szCs w:val="22"/>
          <w:lang w:val="en"/>
        </w:rPr>
        <w:t>State/Tribe</w:t>
      </w:r>
      <w:r>
        <w:rPr>
          <w:rFonts w:cs="Lucida Sans Unicode"/>
          <w:b/>
          <w:color w:val="151515"/>
          <w:sz w:val="22"/>
          <w:szCs w:val="22"/>
          <w:lang w:val="en"/>
        </w:rPr>
        <w:t xml:space="preserve">’s </w:t>
      </w:r>
      <w:r w:rsidR="00785447">
        <w:rPr>
          <w:rFonts w:cs="Lucida Sans Unicode"/>
          <w:b/>
          <w:color w:val="151515"/>
          <w:sz w:val="22"/>
          <w:szCs w:val="22"/>
          <w:lang w:val="en"/>
        </w:rPr>
        <w:t xml:space="preserve">water quality, </w:t>
      </w:r>
      <w:r>
        <w:rPr>
          <w:rFonts w:cs="Lucida Sans Unicode"/>
          <w:b/>
          <w:color w:val="151515"/>
          <w:sz w:val="22"/>
          <w:szCs w:val="22"/>
          <w:lang w:val="en"/>
        </w:rPr>
        <w:t xml:space="preserve">fishing, hunting, </w:t>
      </w:r>
      <w:proofErr w:type="gramStart"/>
      <w:r>
        <w:rPr>
          <w:rFonts w:cs="Lucida Sans Unicode"/>
          <w:b/>
          <w:color w:val="151515"/>
          <w:sz w:val="22"/>
          <w:szCs w:val="22"/>
          <w:lang w:val="en"/>
        </w:rPr>
        <w:t>a</w:t>
      </w:r>
      <w:r w:rsidRPr="00634902">
        <w:rPr>
          <w:rFonts w:cs="Lucida Sans Unicode"/>
          <w:b/>
          <w:color w:val="151515"/>
          <w:sz w:val="22"/>
          <w:szCs w:val="22"/>
          <w:lang w:val="en"/>
        </w:rPr>
        <w:t>griculture</w:t>
      </w:r>
      <w:proofErr w:type="gramEnd"/>
      <w:r w:rsidRPr="00634902">
        <w:rPr>
          <w:rFonts w:cs="Lucida Sans Unicode"/>
          <w:b/>
          <w:color w:val="151515"/>
          <w:sz w:val="22"/>
          <w:szCs w:val="22"/>
          <w:lang w:val="en"/>
        </w:rPr>
        <w:t xml:space="preserve"> and recreation</w:t>
      </w:r>
      <w:r>
        <w:rPr>
          <w:rFonts w:cs="Lucida Sans Unicode"/>
          <w:b/>
          <w:color w:val="151515"/>
          <w:sz w:val="22"/>
          <w:szCs w:val="22"/>
          <w:lang w:val="en"/>
        </w:rPr>
        <w:t xml:space="preserve"> industries.  </w:t>
      </w:r>
    </w:p>
    <w:p w14:paraId="19DBE4B6" w14:textId="77777777" w:rsidR="00AE0934" w:rsidRPr="00AE0934" w:rsidRDefault="00AE0934" w:rsidP="00267699">
      <w:pPr>
        <w:pStyle w:val="Default"/>
        <w:rPr>
          <w:rFonts w:cs="Lucida Sans Unicode"/>
          <w:color w:val="151515"/>
          <w:sz w:val="22"/>
          <w:szCs w:val="22"/>
          <w:lang w:val="en"/>
        </w:rPr>
      </w:pPr>
    </w:p>
    <w:p w14:paraId="23E1ECB1" w14:textId="77777777" w:rsidR="002423FC" w:rsidRDefault="00AE3CC8" w:rsidP="002423FC">
      <w:pPr>
        <w:pStyle w:val="Default"/>
        <w:rPr>
          <w:rFonts w:cstheme="minorBidi"/>
          <w:b/>
          <w:color w:val="auto"/>
          <w:sz w:val="22"/>
        </w:rPr>
      </w:pPr>
      <w:r w:rsidRPr="009C7CFC">
        <w:rPr>
          <w:rFonts w:cstheme="minorBidi"/>
          <w:b/>
          <w:color w:val="auto"/>
          <w:sz w:val="22"/>
          <w:szCs w:val="22"/>
        </w:rPr>
        <w:t>Did you know that</w:t>
      </w:r>
      <w:r w:rsidRPr="009C7CFC">
        <w:rPr>
          <w:rFonts w:cstheme="minorBidi"/>
          <w:b/>
          <w:color w:val="auto"/>
        </w:rPr>
        <w:t xml:space="preserve"> </w:t>
      </w:r>
      <w:r w:rsidR="00387691" w:rsidRPr="009C7CFC">
        <w:rPr>
          <w:rFonts w:cstheme="minorBidi"/>
          <w:b/>
          <w:color w:val="auto"/>
          <w:sz w:val="22"/>
        </w:rPr>
        <w:t>(</w:t>
      </w:r>
      <w:r w:rsidR="00785447" w:rsidRPr="009C7CFC">
        <w:rPr>
          <w:rFonts w:cstheme="minorBidi"/>
          <w:b/>
          <w:color w:val="auto"/>
          <w:sz w:val="22"/>
        </w:rPr>
        <w:t>State/Tribe</w:t>
      </w:r>
      <w:r w:rsidR="00387691" w:rsidRPr="009C7CFC">
        <w:rPr>
          <w:rFonts w:cstheme="minorBidi"/>
          <w:b/>
          <w:color w:val="auto"/>
          <w:sz w:val="22"/>
        </w:rPr>
        <w:t>’s name)</w:t>
      </w:r>
      <w:r w:rsidR="002423FC" w:rsidRPr="009C7CFC">
        <w:rPr>
          <w:rFonts w:cstheme="minorBidi"/>
          <w:b/>
          <w:color w:val="auto"/>
          <w:sz w:val="22"/>
        </w:rPr>
        <w:t xml:space="preserve"> wetlands provide</w:t>
      </w:r>
      <w:r w:rsidR="000E7C1B" w:rsidRPr="009C7CFC">
        <w:rPr>
          <w:rFonts w:cstheme="minorBidi"/>
          <w:b/>
          <w:color w:val="auto"/>
          <w:sz w:val="22"/>
        </w:rPr>
        <w:t xml:space="preserve"> critical services that support our economy?  Wetlands provide:</w:t>
      </w:r>
    </w:p>
    <w:p w14:paraId="2D41FC39" w14:textId="77777777" w:rsidR="002423FC" w:rsidRPr="002423FC" w:rsidRDefault="002423FC" w:rsidP="002423FC">
      <w:pPr>
        <w:pStyle w:val="Default"/>
        <w:rPr>
          <w:rFonts w:cs="Lucida Sans Unicode"/>
          <w:i/>
          <w:color w:val="151515"/>
          <w:sz w:val="22"/>
          <w:szCs w:val="22"/>
          <w:lang w:val="en"/>
        </w:rPr>
      </w:pPr>
      <w:r w:rsidRPr="00387691">
        <w:rPr>
          <w:rFonts w:cstheme="minorBidi"/>
          <w:i/>
          <w:color w:val="auto"/>
          <w:sz w:val="22"/>
        </w:rPr>
        <w:t>(</w:t>
      </w:r>
      <w:r>
        <w:rPr>
          <w:rFonts w:cstheme="minorBidi"/>
          <w:i/>
          <w:color w:val="auto"/>
          <w:sz w:val="22"/>
        </w:rPr>
        <w:t>I</w:t>
      </w:r>
      <w:r w:rsidRPr="00387691">
        <w:rPr>
          <w:rFonts w:cstheme="minorBidi"/>
          <w:i/>
          <w:color w:val="auto"/>
          <w:sz w:val="22"/>
        </w:rPr>
        <w:t>nsert appropriate bullets here)</w:t>
      </w:r>
    </w:p>
    <w:p w14:paraId="5775D9D7" w14:textId="77777777" w:rsidR="008D3D17" w:rsidRDefault="008D3D17" w:rsidP="00AE3CC8">
      <w:pPr>
        <w:pStyle w:val="Default"/>
        <w:numPr>
          <w:ilvl w:val="0"/>
          <w:numId w:val="5"/>
        </w:numPr>
        <w:rPr>
          <w:rFonts w:cstheme="minorBidi"/>
          <w:color w:val="auto"/>
          <w:sz w:val="22"/>
        </w:rPr>
      </w:pPr>
      <w:r>
        <w:rPr>
          <w:rFonts w:cstheme="minorBidi"/>
          <w:color w:val="auto"/>
          <w:sz w:val="22"/>
        </w:rPr>
        <w:t>Contributions to clean water, flood control, groundwater recharge and other critical services,</w:t>
      </w:r>
    </w:p>
    <w:p w14:paraId="5F3303B7" w14:textId="77777777" w:rsidR="00AE3CC8" w:rsidRDefault="00AE3CC8" w:rsidP="00AE3CC8">
      <w:pPr>
        <w:pStyle w:val="Default"/>
        <w:numPr>
          <w:ilvl w:val="0"/>
          <w:numId w:val="5"/>
        </w:numPr>
        <w:rPr>
          <w:rFonts w:cstheme="minorBidi"/>
          <w:color w:val="auto"/>
          <w:sz w:val="22"/>
        </w:rPr>
      </w:pPr>
      <w:r w:rsidRPr="007346A6">
        <w:rPr>
          <w:rFonts w:cstheme="minorBidi"/>
          <w:color w:val="auto"/>
          <w:sz w:val="22"/>
        </w:rPr>
        <w:t xml:space="preserve">Nurseries for </w:t>
      </w:r>
      <w:proofErr w:type="gramStart"/>
      <w:r w:rsidRPr="007346A6">
        <w:rPr>
          <w:rFonts w:cstheme="minorBidi"/>
          <w:color w:val="auto"/>
          <w:sz w:val="22"/>
        </w:rPr>
        <w:t>the vast majority of</w:t>
      </w:r>
      <w:proofErr w:type="gramEnd"/>
      <w:r w:rsidRPr="007346A6">
        <w:rPr>
          <w:rFonts w:cstheme="minorBidi"/>
          <w:color w:val="auto"/>
          <w:sz w:val="22"/>
        </w:rPr>
        <w:t xml:space="preserve"> </w:t>
      </w:r>
      <w:r w:rsidR="00387691">
        <w:rPr>
          <w:rFonts w:cstheme="minorBidi"/>
          <w:color w:val="auto"/>
          <w:sz w:val="22"/>
        </w:rPr>
        <w:t xml:space="preserve">the </w:t>
      </w:r>
      <w:r w:rsidR="00785447">
        <w:rPr>
          <w:rFonts w:cstheme="minorBidi"/>
          <w:color w:val="auto"/>
          <w:sz w:val="22"/>
        </w:rPr>
        <w:t>State/Tribe</w:t>
      </w:r>
      <w:r w:rsidR="00387691">
        <w:rPr>
          <w:rFonts w:cstheme="minorBidi"/>
          <w:color w:val="auto"/>
          <w:sz w:val="22"/>
        </w:rPr>
        <w:t>’s</w:t>
      </w:r>
      <w:r w:rsidRPr="007346A6">
        <w:rPr>
          <w:rFonts w:cstheme="minorBidi"/>
          <w:color w:val="auto"/>
          <w:sz w:val="22"/>
        </w:rPr>
        <w:t xml:space="preserve"> commercial and sport </w:t>
      </w:r>
      <w:r>
        <w:rPr>
          <w:rFonts w:cstheme="minorBidi"/>
          <w:color w:val="auto"/>
          <w:sz w:val="22"/>
        </w:rPr>
        <w:t>fish,</w:t>
      </w:r>
    </w:p>
    <w:p w14:paraId="432271ED" w14:textId="77777777" w:rsidR="00AE3CC8" w:rsidRDefault="00AE3CC8" w:rsidP="00AE3CC8">
      <w:pPr>
        <w:pStyle w:val="Default"/>
        <w:numPr>
          <w:ilvl w:val="0"/>
          <w:numId w:val="5"/>
        </w:numPr>
        <w:rPr>
          <w:rFonts w:cstheme="minorBidi"/>
          <w:color w:val="auto"/>
          <w:sz w:val="22"/>
        </w:rPr>
      </w:pPr>
      <w:r w:rsidRPr="00634902">
        <w:rPr>
          <w:rFonts w:cstheme="minorBidi"/>
          <w:color w:val="auto"/>
          <w:sz w:val="22"/>
        </w:rPr>
        <w:t xml:space="preserve">Critical habitat for </w:t>
      </w:r>
      <w:r w:rsidR="00387691">
        <w:rPr>
          <w:rFonts w:cstheme="minorBidi"/>
          <w:color w:val="auto"/>
          <w:sz w:val="22"/>
        </w:rPr>
        <w:t xml:space="preserve">the </w:t>
      </w:r>
      <w:r w:rsidR="00785447">
        <w:rPr>
          <w:rFonts w:cstheme="minorBidi"/>
          <w:color w:val="auto"/>
          <w:sz w:val="22"/>
        </w:rPr>
        <w:t>State/Tribe</w:t>
      </w:r>
      <w:r w:rsidR="00387691">
        <w:rPr>
          <w:rFonts w:cstheme="minorBidi"/>
          <w:color w:val="auto"/>
          <w:sz w:val="22"/>
        </w:rPr>
        <w:t xml:space="preserve">’s </w:t>
      </w:r>
      <w:r w:rsidRPr="00634902">
        <w:rPr>
          <w:rFonts w:cstheme="minorBidi"/>
          <w:color w:val="auto"/>
          <w:sz w:val="22"/>
        </w:rPr>
        <w:t>game and</w:t>
      </w:r>
      <w:r>
        <w:rPr>
          <w:rFonts w:cstheme="minorBidi"/>
          <w:color w:val="auto"/>
          <w:sz w:val="22"/>
        </w:rPr>
        <w:t xml:space="preserve"> hunting industry,</w:t>
      </w:r>
    </w:p>
    <w:p w14:paraId="1B7960E6" w14:textId="77777777" w:rsidR="00AE3CC8" w:rsidRDefault="00AE3CC8" w:rsidP="00AE3CC8">
      <w:pPr>
        <w:pStyle w:val="Default"/>
        <w:numPr>
          <w:ilvl w:val="0"/>
          <w:numId w:val="5"/>
        </w:numPr>
        <w:rPr>
          <w:rFonts w:cstheme="minorBidi"/>
          <w:color w:val="auto"/>
          <w:sz w:val="22"/>
        </w:rPr>
      </w:pPr>
      <w:r>
        <w:rPr>
          <w:rFonts w:cstheme="minorBidi"/>
          <w:color w:val="auto"/>
          <w:sz w:val="22"/>
        </w:rPr>
        <w:t>Natural resources relied on by the timber industry,</w:t>
      </w:r>
      <w:r w:rsidR="008D3D17">
        <w:rPr>
          <w:rFonts w:cstheme="minorBidi"/>
          <w:color w:val="auto"/>
          <w:sz w:val="22"/>
        </w:rPr>
        <w:t xml:space="preserve"> and</w:t>
      </w:r>
    </w:p>
    <w:p w14:paraId="1A871C31" w14:textId="77777777" w:rsidR="00AE3CC8" w:rsidRDefault="00AE3CC8" w:rsidP="00AE3CC8">
      <w:pPr>
        <w:pStyle w:val="Default"/>
        <w:numPr>
          <w:ilvl w:val="0"/>
          <w:numId w:val="5"/>
        </w:numPr>
        <w:rPr>
          <w:rFonts w:cstheme="minorBidi"/>
          <w:color w:val="auto"/>
          <w:sz w:val="22"/>
        </w:rPr>
      </w:pPr>
      <w:r w:rsidRPr="00634902">
        <w:rPr>
          <w:rFonts w:cstheme="minorBidi"/>
          <w:color w:val="auto"/>
          <w:sz w:val="22"/>
        </w:rPr>
        <w:t>Habitat for hundreds of endangered species</w:t>
      </w:r>
      <w:r w:rsidR="008D3D17">
        <w:rPr>
          <w:rFonts w:cstheme="minorBidi"/>
          <w:color w:val="auto"/>
          <w:sz w:val="22"/>
        </w:rPr>
        <w:t>?</w:t>
      </w:r>
    </w:p>
    <w:p w14:paraId="4C5145F6" w14:textId="77777777" w:rsidR="00CC2A6E" w:rsidRDefault="00CC2A6E" w:rsidP="00CC2A6E">
      <w:pPr>
        <w:pStyle w:val="Default"/>
        <w:rPr>
          <w:rFonts w:cstheme="minorBidi"/>
          <w:color w:val="auto"/>
          <w:sz w:val="22"/>
        </w:rPr>
      </w:pPr>
    </w:p>
    <w:p w14:paraId="64F5D71D" w14:textId="77777777" w:rsidR="00CC2A6E" w:rsidRPr="009C7CFC" w:rsidRDefault="00CC2A6E" w:rsidP="00CC2A6E">
      <w:pPr>
        <w:pStyle w:val="Default"/>
        <w:rPr>
          <w:rFonts w:cstheme="minorBidi"/>
          <w:color w:val="auto"/>
          <w:sz w:val="22"/>
        </w:rPr>
      </w:pPr>
      <w:r w:rsidRPr="009C7CFC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2794B0E5" wp14:editId="0E531BEF">
            <wp:simplePos x="0" y="0"/>
            <wp:positionH relativeFrom="column">
              <wp:posOffset>3627755</wp:posOffset>
            </wp:positionH>
            <wp:positionV relativeFrom="paragraph">
              <wp:posOffset>769620</wp:posOffset>
            </wp:positionV>
            <wp:extent cx="1998345" cy="1498600"/>
            <wp:effectExtent l="0" t="0" r="1905" b="6350"/>
            <wp:wrapSquare wrapText="bothSides"/>
            <wp:docPr id="2" name="Picture 2" descr="File:Wetland on Marsh Islan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Wetland on Marsh Islan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CFC">
        <w:rPr>
          <w:rFonts w:cstheme="minorBidi"/>
          <w:color w:val="auto"/>
          <w:sz w:val="22"/>
        </w:rPr>
        <w:t xml:space="preserve">These services </w:t>
      </w:r>
      <w:r w:rsidR="0003797B" w:rsidRPr="009C7CFC">
        <w:rPr>
          <w:rFonts w:cstheme="minorBidi"/>
          <w:color w:val="auto"/>
          <w:sz w:val="22"/>
        </w:rPr>
        <w:t>can</w:t>
      </w:r>
      <w:r w:rsidRPr="009C7CFC">
        <w:rPr>
          <w:rFonts w:cstheme="minorBidi"/>
          <w:color w:val="auto"/>
          <w:sz w:val="22"/>
        </w:rPr>
        <w:t xml:space="preserve"> save taxpayers hundreds of millions of dollars from water treatment facilities not having </w:t>
      </w:r>
      <w:r w:rsidR="0003797B" w:rsidRPr="009C7CFC">
        <w:rPr>
          <w:rFonts w:cstheme="minorBidi"/>
          <w:color w:val="auto"/>
          <w:sz w:val="22"/>
        </w:rPr>
        <w:t>to clean more polluted water,</w:t>
      </w:r>
      <w:r w:rsidRPr="009C7CFC">
        <w:rPr>
          <w:rFonts w:cstheme="minorBidi"/>
          <w:color w:val="auto"/>
          <w:sz w:val="22"/>
        </w:rPr>
        <w:t xml:space="preserve"> from property damage from floods and storm surges</w:t>
      </w:r>
      <w:r w:rsidR="0003797B" w:rsidRPr="009C7CFC">
        <w:rPr>
          <w:rFonts w:cstheme="minorBidi"/>
          <w:color w:val="auto"/>
          <w:sz w:val="22"/>
        </w:rPr>
        <w:t xml:space="preserve"> and other expenses</w:t>
      </w:r>
      <w:r w:rsidRPr="009C7CFC">
        <w:rPr>
          <w:rFonts w:cstheme="minorBidi"/>
          <w:color w:val="auto"/>
          <w:sz w:val="22"/>
        </w:rPr>
        <w:t>.</w:t>
      </w:r>
    </w:p>
    <w:p w14:paraId="464A7131" w14:textId="77777777" w:rsidR="00CC2A6E" w:rsidRPr="009C7CFC" w:rsidRDefault="00CC2A6E" w:rsidP="00CC2A6E">
      <w:pPr>
        <w:pStyle w:val="Default"/>
        <w:rPr>
          <w:rFonts w:cstheme="minorBidi"/>
          <w:color w:val="auto"/>
          <w:sz w:val="22"/>
        </w:rPr>
      </w:pPr>
    </w:p>
    <w:p w14:paraId="30E52FBB" w14:textId="77777777" w:rsidR="00AE3CC8" w:rsidRPr="009C7CFC" w:rsidRDefault="00AE3CC8" w:rsidP="00AE3CC8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9C7CFC">
        <w:rPr>
          <w:rFonts w:cstheme="minorBidi"/>
          <w:b/>
          <w:color w:val="auto"/>
          <w:sz w:val="22"/>
          <w:szCs w:val="22"/>
        </w:rPr>
        <w:t xml:space="preserve">What are the biggest threats to </w:t>
      </w:r>
      <w:r w:rsidR="00387691" w:rsidRPr="009C7CFC">
        <w:rPr>
          <w:rFonts w:cstheme="minorBidi"/>
          <w:b/>
          <w:color w:val="auto"/>
          <w:sz w:val="22"/>
          <w:szCs w:val="22"/>
        </w:rPr>
        <w:t>(</w:t>
      </w:r>
      <w:r w:rsidR="00785447" w:rsidRPr="009C7CFC">
        <w:rPr>
          <w:rFonts w:cstheme="minorBidi"/>
          <w:b/>
          <w:color w:val="auto"/>
          <w:sz w:val="22"/>
          <w:szCs w:val="22"/>
        </w:rPr>
        <w:t>State/Tribe</w:t>
      </w:r>
      <w:r w:rsidR="00387691" w:rsidRPr="009C7CFC">
        <w:rPr>
          <w:rFonts w:cstheme="minorBidi"/>
          <w:b/>
          <w:color w:val="auto"/>
          <w:sz w:val="22"/>
          <w:szCs w:val="22"/>
        </w:rPr>
        <w:t xml:space="preserve">’s </w:t>
      </w:r>
      <w:r w:rsidR="00FB2A3E" w:rsidRPr="009C7CFC">
        <w:rPr>
          <w:rFonts w:cstheme="minorBidi"/>
          <w:b/>
          <w:color w:val="auto"/>
          <w:sz w:val="22"/>
          <w:szCs w:val="22"/>
        </w:rPr>
        <w:t>n</w:t>
      </w:r>
      <w:r w:rsidR="00387691" w:rsidRPr="009C7CFC">
        <w:rPr>
          <w:rFonts w:cstheme="minorBidi"/>
          <w:b/>
          <w:color w:val="auto"/>
          <w:sz w:val="22"/>
          <w:szCs w:val="22"/>
        </w:rPr>
        <w:t>ame)</w:t>
      </w:r>
      <w:r w:rsidRPr="009C7CFC">
        <w:rPr>
          <w:rFonts w:cstheme="minorBidi"/>
          <w:b/>
          <w:color w:val="auto"/>
          <w:sz w:val="22"/>
          <w:szCs w:val="22"/>
        </w:rPr>
        <w:t xml:space="preserve"> Wetlands?</w:t>
      </w:r>
    </w:p>
    <w:p w14:paraId="6364E4FC" w14:textId="77777777" w:rsidR="00387691" w:rsidRPr="009C7CFC" w:rsidRDefault="00387691" w:rsidP="00387691">
      <w:pPr>
        <w:pStyle w:val="Default"/>
        <w:rPr>
          <w:rFonts w:cs="Lucida Sans Unicode"/>
          <w:i/>
          <w:color w:val="151515"/>
          <w:sz w:val="22"/>
          <w:szCs w:val="22"/>
          <w:lang w:val="en"/>
        </w:rPr>
      </w:pPr>
      <w:r w:rsidRPr="009C7CFC">
        <w:rPr>
          <w:rFonts w:cstheme="minorBidi"/>
          <w:i/>
          <w:color w:val="auto"/>
          <w:sz w:val="22"/>
        </w:rPr>
        <w:t>(Insert appropriate bullets here)</w:t>
      </w:r>
    </w:p>
    <w:p w14:paraId="30B17F66" w14:textId="77777777" w:rsidR="00AE3CC8" w:rsidRPr="009C7CFC" w:rsidRDefault="008D3D17" w:rsidP="00AE3CC8">
      <w:pPr>
        <w:pStyle w:val="Default"/>
        <w:numPr>
          <w:ilvl w:val="0"/>
          <w:numId w:val="4"/>
        </w:numPr>
        <w:ind w:left="360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 xml:space="preserve">Fragmentation, </w:t>
      </w:r>
      <w:proofErr w:type="gramStart"/>
      <w:r w:rsidRPr="009C7CFC">
        <w:rPr>
          <w:rFonts w:cstheme="minorBidi"/>
          <w:color w:val="auto"/>
          <w:sz w:val="22"/>
          <w:szCs w:val="22"/>
        </w:rPr>
        <w:t>d</w:t>
      </w:r>
      <w:r w:rsidR="00AE3CC8" w:rsidRPr="009C7CFC">
        <w:rPr>
          <w:rFonts w:cstheme="minorBidi"/>
          <w:color w:val="auto"/>
          <w:sz w:val="22"/>
          <w:szCs w:val="22"/>
        </w:rPr>
        <w:t>evelopment</w:t>
      </w:r>
      <w:proofErr w:type="gramEnd"/>
      <w:r w:rsidR="00AE3CC8" w:rsidRPr="009C7CFC">
        <w:rPr>
          <w:rFonts w:cstheme="minorBidi"/>
          <w:color w:val="auto"/>
          <w:sz w:val="22"/>
          <w:szCs w:val="22"/>
        </w:rPr>
        <w:t xml:space="preserve"> and poor land management practices</w:t>
      </w:r>
    </w:p>
    <w:p w14:paraId="24713C74" w14:textId="652C7BC7" w:rsidR="00CC2A6E" w:rsidRPr="009C7CFC" w:rsidRDefault="00CC2A6E" w:rsidP="00AE3CC8">
      <w:pPr>
        <w:pStyle w:val="Default"/>
        <w:numPr>
          <w:ilvl w:val="0"/>
          <w:numId w:val="4"/>
        </w:numPr>
        <w:ind w:left="360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>Recreational and agricultural disturbances</w:t>
      </w:r>
    </w:p>
    <w:p w14:paraId="27290429" w14:textId="77777777" w:rsidR="00AE3CC8" w:rsidRPr="009C7CFC" w:rsidRDefault="00AE3CC8" w:rsidP="00AE3CC8">
      <w:pPr>
        <w:pStyle w:val="Default"/>
        <w:numPr>
          <w:ilvl w:val="0"/>
          <w:numId w:val="4"/>
        </w:numPr>
        <w:ind w:left="360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 xml:space="preserve">Storm surge and sea-level rise </w:t>
      </w:r>
    </w:p>
    <w:p w14:paraId="6B916073" w14:textId="77777777" w:rsidR="00AE3CC8" w:rsidRPr="009C7CFC" w:rsidRDefault="00AE3CC8" w:rsidP="00AE3CC8">
      <w:pPr>
        <w:pStyle w:val="Default"/>
        <w:numPr>
          <w:ilvl w:val="0"/>
          <w:numId w:val="4"/>
        </w:numPr>
        <w:ind w:left="360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>Stormwater pollution</w:t>
      </w:r>
    </w:p>
    <w:p w14:paraId="432E0786" w14:textId="77777777" w:rsidR="008D3D17" w:rsidRPr="009C7CFC" w:rsidRDefault="008D3D17" w:rsidP="00AE3CC8">
      <w:pPr>
        <w:pStyle w:val="Default"/>
        <w:numPr>
          <w:ilvl w:val="0"/>
          <w:numId w:val="4"/>
        </w:numPr>
        <w:ind w:left="360"/>
        <w:rPr>
          <w:rFonts w:cstheme="minorBidi"/>
          <w:color w:val="auto"/>
          <w:sz w:val="22"/>
          <w:szCs w:val="22"/>
        </w:rPr>
      </w:pPr>
      <w:r w:rsidRPr="009C7CFC">
        <w:rPr>
          <w:rFonts w:cstheme="minorBidi"/>
          <w:color w:val="auto"/>
          <w:sz w:val="22"/>
          <w:szCs w:val="22"/>
        </w:rPr>
        <w:t>Invasive species</w:t>
      </w:r>
    </w:p>
    <w:p w14:paraId="57E3814F" w14:textId="77777777" w:rsidR="00AE3CC8" w:rsidRPr="009C7CFC" w:rsidRDefault="00AE3CC8" w:rsidP="00AE3CC8">
      <w:pPr>
        <w:pStyle w:val="Default"/>
        <w:ind w:left="360"/>
        <w:rPr>
          <w:rFonts w:cstheme="minorBidi"/>
          <w:color w:val="auto"/>
          <w:sz w:val="22"/>
          <w:szCs w:val="22"/>
        </w:rPr>
      </w:pPr>
    </w:p>
    <w:p w14:paraId="4DE4A78A" w14:textId="77777777" w:rsidR="00CC2A6E" w:rsidRPr="009C7CFC" w:rsidRDefault="00CC2A6E" w:rsidP="00AE3CC8">
      <w:pPr>
        <w:pStyle w:val="Default"/>
        <w:rPr>
          <w:rFonts w:cstheme="minorBidi"/>
          <w:b/>
          <w:color w:val="auto"/>
          <w:sz w:val="22"/>
        </w:rPr>
      </w:pPr>
      <w:r w:rsidRPr="009C7CFC">
        <w:rPr>
          <w:rFonts w:cstheme="minorBidi"/>
          <w:b/>
          <w:i/>
          <w:color w:val="auto"/>
          <w:sz w:val="22"/>
        </w:rPr>
        <w:t xml:space="preserve">Heading </w:t>
      </w:r>
      <w:proofErr w:type="gramStart"/>
      <w:r w:rsidRPr="009C7CFC">
        <w:rPr>
          <w:rFonts w:cstheme="minorBidi"/>
          <w:b/>
          <w:i/>
          <w:color w:val="auto"/>
          <w:sz w:val="22"/>
        </w:rPr>
        <w:t>Option</w:t>
      </w:r>
      <w:proofErr w:type="gramEnd"/>
      <w:r w:rsidRPr="009C7CFC">
        <w:rPr>
          <w:rFonts w:cstheme="minorBidi"/>
          <w:b/>
          <w:i/>
          <w:color w:val="auto"/>
          <w:sz w:val="22"/>
        </w:rPr>
        <w:t xml:space="preserve"> A:</w:t>
      </w:r>
      <w:r w:rsidRPr="009C7CFC">
        <w:rPr>
          <w:rFonts w:cstheme="minorBidi"/>
          <w:b/>
          <w:color w:val="auto"/>
          <w:sz w:val="22"/>
        </w:rPr>
        <w:t xml:space="preserve"> </w:t>
      </w:r>
      <w:r w:rsidR="00AE3CC8" w:rsidRPr="009C7CFC">
        <w:rPr>
          <w:rFonts w:cstheme="minorBidi"/>
          <w:b/>
          <w:color w:val="auto"/>
          <w:sz w:val="22"/>
        </w:rPr>
        <w:t xml:space="preserve">What </w:t>
      </w:r>
      <w:r w:rsidRPr="009C7CFC">
        <w:rPr>
          <w:rFonts w:cstheme="minorBidi"/>
          <w:b/>
          <w:color w:val="auto"/>
          <w:sz w:val="22"/>
        </w:rPr>
        <w:t xml:space="preserve">can be done </w:t>
      </w:r>
      <w:r w:rsidR="00AE3CC8" w:rsidRPr="009C7CFC">
        <w:rPr>
          <w:rFonts w:cstheme="minorBidi"/>
          <w:b/>
          <w:color w:val="auto"/>
          <w:sz w:val="22"/>
        </w:rPr>
        <w:t xml:space="preserve">to </w:t>
      </w:r>
      <w:r w:rsidR="00387691" w:rsidRPr="009C7CFC">
        <w:rPr>
          <w:rFonts w:cstheme="minorBidi"/>
          <w:b/>
          <w:color w:val="auto"/>
          <w:sz w:val="22"/>
        </w:rPr>
        <w:t>Better Protect (</w:t>
      </w:r>
      <w:r w:rsidR="00785447" w:rsidRPr="009C7CFC">
        <w:rPr>
          <w:rFonts w:cstheme="minorBidi"/>
          <w:b/>
          <w:color w:val="auto"/>
          <w:sz w:val="22"/>
        </w:rPr>
        <w:t>State/Tribe</w:t>
      </w:r>
      <w:r w:rsidR="00387691" w:rsidRPr="009C7CFC">
        <w:rPr>
          <w:rFonts w:cstheme="minorBidi"/>
          <w:b/>
          <w:color w:val="auto"/>
          <w:sz w:val="22"/>
        </w:rPr>
        <w:t>’s) Wetlands</w:t>
      </w:r>
      <w:r w:rsidR="00AE3CC8" w:rsidRPr="009C7CFC">
        <w:rPr>
          <w:rFonts w:cstheme="minorBidi"/>
          <w:b/>
          <w:color w:val="auto"/>
          <w:sz w:val="22"/>
        </w:rPr>
        <w:t>?</w:t>
      </w:r>
      <w:r w:rsidRPr="009C7CFC">
        <w:rPr>
          <w:rFonts w:cstheme="minorBidi"/>
          <w:b/>
          <w:color w:val="auto"/>
          <w:sz w:val="22"/>
        </w:rPr>
        <w:t xml:space="preserve"> </w:t>
      </w:r>
    </w:p>
    <w:p w14:paraId="57FC2BED" w14:textId="77777777" w:rsidR="00AE3CC8" w:rsidRPr="009C7CFC" w:rsidRDefault="00CC2A6E" w:rsidP="00AE3CC8">
      <w:pPr>
        <w:pStyle w:val="Default"/>
        <w:rPr>
          <w:rFonts w:cstheme="minorBidi"/>
          <w:b/>
          <w:color w:val="auto"/>
          <w:sz w:val="22"/>
        </w:rPr>
      </w:pPr>
      <w:r w:rsidRPr="009C7CFC">
        <w:rPr>
          <w:rFonts w:cstheme="minorBidi"/>
          <w:b/>
          <w:i/>
          <w:color w:val="auto"/>
          <w:sz w:val="22"/>
        </w:rPr>
        <w:t>Heading Option B:</w:t>
      </w:r>
      <w:r w:rsidR="008D3D17" w:rsidRPr="009C7CFC">
        <w:rPr>
          <w:rFonts w:cstheme="minorBidi"/>
          <w:b/>
          <w:color w:val="auto"/>
          <w:sz w:val="22"/>
        </w:rPr>
        <w:t xml:space="preserve"> While (</w:t>
      </w:r>
      <w:r w:rsidR="00785447" w:rsidRPr="009C7CFC">
        <w:rPr>
          <w:rFonts w:cstheme="minorBidi"/>
          <w:b/>
          <w:color w:val="auto"/>
          <w:sz w:val="22"/>
        </w:rPr>
        <w:t>State/Tribe</w:t>
      </w:r>
      <w:r w:rsidR="008D3D17" w:rsidRPr="009C7CFC">
        <w:rPr>
          <w:rFonts w:cstheme="minorBidi"/>
          <w:b/>
          <w:color w:val="auto"/>
          <w:sz w:val="22"/>
        </w:rPr>
        <w:t xml:space="preserve">) does a great job at protection its wetlands, what do we need </w:t>
      </w:r>
      <w:proofErr w:type="gramStart"/>
      <w:r w:rsidR="008D3D17" w:rsidRPr="009C7CFC">
        <w:rPr>
          <w:rFonts w:cstheme="minorBidi"/>
          <w:b/>
          <w:color w:val="auto"/>
          <w:sz w:val="22"/>
        </w:rPr>
        <w:t>in order to</w:t>
      </w:r>
      <w:proofErr w:type="gramEnd"/>
      <w:r w:rsidR="008D3D17" w:rsidRPr="009C7CFC">
        <w:rPr>
          <w:rFonts w:cstheme="minorBidi"/>
          <w:b/>
          <w:color w:val="auto"/>
          <w:sz w:val="22"/>
        </w:rPr>
        <w:t xml:space="preserve"> improve the condition of those wetlands?</w:t>
      </w:r>
    </w:p>
    <w:p w14:paraId="002E184A" w14:textId="77777777" w:rsidR="002423FC" w:rsidRPr="009C7CFC" w:rsidRDefault="002423FC" w:rsidP="00AE3CC8">
      <w:pPr>
        <w:pStyle w:val="Default"/>
        <w:rPr>
          <w:rFonts w:cs="Lucida Sans Unicode"/>
          <w:i/>
          <w:color w:val="151515"/>
          <w:sz w:val="22"/>
          <w:szCs w:val="22"/>
          <w:lang w:val="en"/>
        </w:rPr>
      </w:pPr>
      <w:r w:rsidRPr="009C7CFC">
        <w:rPr>
          <w:rFonts w:cstheme="minorBidi"/>
          <w:i/>
          <w:color w:val="auto"/>
          <w:sz w:val="22"/>
        </w:rPr>
        <w:t>(Insert appropriate bullets here)</w:t>
      </w:r>
    </w:p>
    <w:p w14:paraId="036685A9" w14:textId="77777777" w:rsidR="00AE3CC8" w:rsidRPr="009C7CFC" w:rsidRDefault="00AE3CC8" w:rsidP="00AE3CC8">
      <w:pPr>
        <w:pStyle w:val="Default"/>
        <w:numPr>
          <w:ilvl w:val="0"/>
          <w:numId w:val="3"/>
        </w:numPr>
        <w:rPr>
          <w:rFonts w:cstheme="minorBidi"/>
          <w:color w:val="auto"/>
          <w:sz w:val="22"/>
        </w:rPr>
      </w:pPr>
      <w:r w:rsidRPr="009C7CFC">
        <w:rPr>
          <w:rFonts w:cstheme="minorBidi"/>
          <w:color w:val="auto"/>
          <w:sz w:val="22"/>
        </w:rPr>
        <w:t xml:space="preserve">More public awareness of the </w:t>
      </w:r>
      <w:r w:rsidR="00CC2A6E" w:rsidRPr="009C7CFC">
        <w:rPr>
          <w:rFonts w:cstheme="minorBidi"/>
          <w:color w:val="auto"/>
          <w:sz w:val="22"/>
        </w:rPr>
        <w:t xml:space="preserve">intrinsic and economic </w:t>
      </w:r>
      <w:r w:rsidRPr="009C7CFC">
        <w:rPr>
          <w:rFonts w:cstheme="minorBidi"/>
          <w:color w:val="auto"/>
          <w:sz w:val="22"/>
        </w:rPr>
        <w:t xml:space="preserve">value of </w:t>
      </w:r>
      <w:r w:rsidR="00387691" w:rsidRPr="009C7CFC">
        <w:rPr>
          <w:rFonts w:cstheme="minorBidi"/>
          <w:color w:val="auto"/>
          <w:sz w:val="22"/>
        </w:rPr>
        <w:t>(</w:t>
      </w:r>
      <w:r w:rsidR="00CC2A6E" w:rsidRPr="009C7CFC">
        <w:rPr>
          <w:rFonts w:cstheme="minorBidi"/>
          <w:color w:val="auto"/>
          <w:sz w:val="22"/>
        </w:rPr>
        <w:t>State/Tribal</w:t>
      </w:r>
      <w:r w:rsidR="00387691" w:rsidRPr="009C7CFC">
        <w:rPr>
          <w:rFonts w:cstheme="minorBidi"/>
          <w:color w:val="auto"/>
          <w:sz w:val="22"/>
        </w:rPr>
        <w:t xml:space="preserve">) </w:t>
      </w:r>
      <w:r w:rsidRPr="009C7CFC">
        <w:rPr>
          <w:rFonts w:cstheme="minorBidi"/>
          <w:color w:val="auto"/>
          <w:sz w:val="22"/>
        </w:rPr>
        <w:t>wetlands</w:t>
      </w:r>
    </w:p>
    <w:p w14:paraId="0F224F68" w14:textId="77777777" w:rsidR="00AE3CC8" w:rsidRPr="009C7CFC" w:rsidRDefault="00AE3CC8" w:rsidP="00AE3CC8">
      <w:pPr>
        <w:pStyle w:val="Default"/>
        <w:numPr>
          <w:ilvl w:val="0"/>
          <w:numId w:val="3"/>
        </w:numPr>
        <w:rPr>
          <w:rFonts w:cstheme="minorBidi"/>
          <w:color w:val="auto"/>
          <w:sz w:val="22"/>
        </w:rPr>
      </w:pPr>
      <w:r w:rsidRPr="009C7CFC">
        <w:rPr>
          <w:rFonts w:cstheme="minorBidi"/>
          <w:color w:val="auto"/>
          <w:sz w:val="22"/>
        </w:rPr>
        <w:t>Increased monitoring &amp; assessment to target resources more effectively</w:t>
      </w:r>
      <w:r w:rsidR="0003797B" w:rsidRPr="009C7CFC">
        <w:rPr>
          <w:rFonts w:cstheme="minorBidi"/>
          <w:color w:val="auto"/>
          <w:sz w:val="22"/>
        </w:rPr>
        <w:t>, which can result in reduced costs and reduce property damage</w:t>
      </w:r>
    </w:p>
    <w:p w14:paraId="324D14AC" w14:textId="77777777" w:rsidR="00AE3CC8" w:rsidRPr="009C7CFC" w:rsidRDefault="00AE3CC8" w:rsidP="00AE3CC8">
      <w:pPr>
        <w:pStyle w:val="Default"/>
        <w:numPr>
          <w:ilvl w:val="0"/>
          <w:numId w:val="3"/>
        </w:numPr>
        <w:rPr>
          <w:b/>
        </w:rPr>
      </w:pPr>
      <w:r w:rsidRPr="009C7CFC">
        <w:rPr>
          <w:rFonts w:cstheme="minorBidi"/>
          <w:color w:val="auto"/>
          <w:sz w:val="22"/>
        </w:rPr>
        <w:t>Consideration of wetlands in other areas of decision making</w:t>
      </w:r>
    </w:p>
    <w:p w14:paraId="521ECD82" w14:textId="77777777" w:rsidR="008D3D17" w:rsidRPr="009C7CFC" w:rsidRDefault="008D3D17" w:rsidP="00AE3CC8">
      <w:pPr>
        <w:pStyle w:val="Default"/>
        <w:numPr>
          <w:ilvl w:val="0"/>
          <w:numId w:val="3"/>
        </w:numPr>
        <w:rPr>
          <w:b/>
        </w:rPr>
      </w:pPr>
      <w:r w:rsidRPr="009C7CFC">
        <w:rPr>
          <w:rFonts w:cstheme="minorBidi"/>
          <w:color w:val="auto"/>
          <w:sz w:val="22"/>
        </w:rPr>
        <w:t>Living shorelines and coastal resiliency</w:t>
      </w:r>
    </w:p>
    <w:p w14:paraId="02BECD35" w14:textId="77777777" w:rsidR="009C7CFC" w:rsidRPr="009C7CFC" w:rsidRDefault="009C7CFC" w:rsidP="009C7CFC">
      <w:pPr>
        <w:spacing w:after="0"/>
        <w:rPr>
          <w:rFonts w:ascii="Verdana" w:hAnsi="Verdana"/>
        </w:rPr>
      </w:pPr>
      <w:r w:rsidRPr="009C7CFC">
        <w:rPr>
          <w:rFonts w:ascii="Verdana" w:hAnsi="Verdana"/>
          <w:b/>
        </w:rPr>
        <w:lastRenderedPageBreak/>
        <w:t xml:space="preserve">To learn more about what our state/tribe is doing to protect wetlands, </w:t>
      </w:r>
      <w:r w:rsidRPr="009C7CFC">
        <w:rPr>
          <w:rFonts w:ascii="Verdana" w:hAnsi="Verdana"/>
        </w:rPr>
        <w:t>we encourage you to look at our state wetland program plan (insert web address to appropriate plan here)</w:t>
      </w:r>
      <w:r>
        <w:rPr>
          <w:rFonts w:ascii="Verdana" w:hAnsi="Verdana"/>
        </w:rPr>
        <w:t>.  (State may want to list the core elements that they emphasize, e.g. regulation and monitoring and assessment).</w:t>
      </w:r>
    </w:p>
    <w:p w14:paraId="6CD3254C" w14:textId="77777777" w:rsidR="009C7CFC" w:rsidRDefault="009C7CFC" w:rsidP="00AE0934">
      <w:pPr>
        <w:pStyle w:val="Default"/>
        <w:rPr>
          <w:rFonts w:cstheme="minorBidi"/>
          <w:b/>
          <w:color w:val="auto"/>
          <w:sz w:val="22"/>
        </w:rPr>
      </w:pPr>
    </w:p>
    <w:p w14:paraId="7B4AB38B" w14:textId="77777777" w:rsidR="00AE0934" w:rsidRDefault="00AE0934" w:rsidP="00AE0934">
      <w:pPr>
        <w:pStyle w:val="Default"/>
        <w:rPr>
          <w:rFonts w:cstheme="minorBidi"/>
          <w:b/>
          <w:color w:val="auto"/>
          <w:sz w:val="22"/>
        </w:rPr>
      </w:pPr>
      <w:r w:rsidRPr="00634902">
        <w:rPr>
          <w:rFonts w:cstheme="minorBidi"/>
          <w:b/>
          <w:color w:val="auto"/>
          <w:sz w:val="22"/>
        </w:rPr>
        <w:t xml:space="preserve">Actions </w:t>
      </w:r>
      <w:r w:rsidR="0003797B">
        <w:rPr>
          <w:rFonts w:cstheme="minorBidi"/>
          <w:b/>
          <w:color w:val="auto"/>
          <w:sz w:val="22"/>
        </w:rPr>
        <w:t>(</w:t>
      </w:r>
      <w:r w:rsidR="00CC2A6E">
        <w:rPr>
          <w:rFonts w:cstheme="minorBidi"/>
          <w:b/>
          <w:color w:val="auto"/>
          <w:sz w:val="22"/>
        </w:rPr>
        <w:t>citizens/tribal residents and members</w:t>
      </w:r>
      <w:r w:rsidR="0003797B">
        <w:rPr>
          <w:rFonts w:cstheme="minorBidi"/>
          <w:b/>
          <w:color w:val="auto"/>
          <w:sz w:val="22"/>
        </w:rPr>
        <w:t>)</w:t>
      </w:r>
      <w:r w:rsidR="00CC2A6E">
        <w:rPr>
          <w:rFonts w:cstheme="minorBidi"/>
          <w:b/>
          <w:color w:val="auto"/>
          <w:sz w:val="22"/>
        </w:rPr>
        <w:t xml:space="preserve"> </w:t>
      </w:r>
      <w:proofErr w:type="gramStart"/>
      <w:r w:rsidR="00CC2A6E">
        <w:rPr>
          <w:rFonts w:cstheme="minorBidi"/>
          <w:b/>
          <w:color w:val="auto"/>
          <w:sz w:val="22"/>
        </w:rPr>
        <w:t xml:space="preserve">can </w:t>
      </w:r>
      <w:r>
        <w:rPr>
          <w:rFonts w:cstheme="minorBidi"/>
          <w:b/>
          <w:color w:val="auto"/>
          <w:sz w:val="22"/>
        </w:rPr>
        <w:t>to</w:t>
      </w:r>
      <w:proofErr w:type="gramEnd"/>
      <w:r>
        <w:rPr>
          <w:rFonts w:cstheme="minorBidi"/>
          <w:b/>
          <w:color w:val="auto"/>
          <w:sz w:val="22"/>
        </w:rPr>
        <w:t xml:space="preserve"> take to protect and restore our </w:t>
      </w:r>
      <w:r w:rsidR="00785447">
        <w:rPr>
          <w:rFonts w:cstheme="minorBidi"/>
          <w:b/>
          <w:color w:val="auto"/>
          <w:sz w:val="22"/>
        </w:rPr>
        <w:t>State/Tribe</w:t>
      </w:r>
      <w:r>
        <w:rPr>
          <w:rFonts w:cstheme="minorBidi"/>
          <w:b/>
          <w:color w:val="auto"/>
          <w:sz w:val="22"/>
        </w:rPr>
        <w:t>’s wetlands:</w:t>
      </w:r>
    </w:p>
    <w:p w14:paraId="7BD6D1A8" w14:textId="77777777" w:rsidR="00AE0934" w:rsidRPr="002423FC" w:rsidRDefault="00AE0934" w:rsidP="00AE0934">
      <w:pPr>
        <w:pStyle w:val="Default"/>
        <w:rPr>
          <w:rFonts w:cs="Lucida Sans Unicode"/>
          <w:i/>
          <w:color w:val="151515"/>
          <w:sz w:val="22"/>
          <w:szCs w:val="22"/>
          <w:lang w:val="en"/>
        </w:rPr>
      </w:pPr>
      <w:r w:rsidRPr="00387691">
        <w:rPr>
          <w:rFonts w:cstheme="minorBidi"/>
          <w:i/>
          <w:color w:val="auto"/>
          <w:sz w:val="22"/>
        </w:rPr>
        <w:t>(</w:t>
      </w:r>
      <w:r>
        <w:rPr>
          <w:rFonts w:cstheme="minorBidi"/>
          <w:i/>
          <w:color w:val="auto"/>
          <w:sz w:val="22"/>
        </w:rPr>
        <w:t>I</w:t>
      </w:r>
      <w:r w:rsidRPr="00387691">
        <w:rPr>
          <w:rFonts w:cstheme="minorBidi"/>
          <w:i/>
          <w:color w:val="auto"/>
          <w:sz w:val="22"/>
        </w:rPr>
        <w:t>nsert appropriate bullets here)</w:t>
      </w:r>
    </w:p>
    <w:p w14:paraId="7B36051A" w14:textId="77777777" w:rsidR="00CC2A6E" w:rsidRPr="00432AA5" w:rsidRDefault="00CC2A6E" w:rsidP="00CC2A6E">
      <w:pPr>
        <w:pStyle w:val="Default"/>
        <w:numPr>
          <w:ilvl w:val="0"/>
          <w:numId w:val="7"/>
        </w:numPr>
      </w:pPr>
      <w:r w:rsidRPr="007346A6">
        <w:rPr>
          <w:color w:val="auto"/>
        </w:rPr>
        <w:t xml:space="preserve">Consider wetland issues when you are working with others on flooding, pollution, storm surge and climate change issues.  </w:t>
      </w:r>
      <w:r w:rsidRPr="007346A6">
        <w:rPr>
          <w:i/>
          <w:color w:val="auto"/>
        </w:rPr>
        <w:t>Wetlands can play a critical role in reducing these impacts!</w:t>
      </w:r>
      <w:r w:rsidRPr="007346A6">
        <w:rPr>
          <w:color w:val="auto"/>
        </w:rPr>
        <w:t xml:space="preserve">  </w:t>
      </w:r>
    </w:p>
    <w:p w14:paraId="626EA603" w14:textId="77777777" w:rsidR="00CC2A6E" w:rsidRPr="009C7CFC" w:rsidRDefault="00CC2A6E" w:rsidP="00CC2A6E">
      <w:pPr>
        <w:pStyle w:val="Default"/>
        <w:numPr>
          <w:ilvl w:val="0"/>
          <w:numId w:val="7"/>
        </w:numPr>
        <w:rPr>
          <w:rFonts w:cstheme="minorBidi"/>
          <w:color w:val="auto"/>
          <w:sz w:val="22"/>
        </w:rPr>
      </w:pPr>
      <w:r w:rsidRPr="009C7CFC">
        <w:rPr>
          <w:rFonts w:cstheme="minorBidi"/>
          <w:color w:val="auto"/>
          <w:sz w:val="22"/>
        </w:rPr>
        <w:t xml:space="preserve">For State ---Better compliance with state rules and regulations that protect wetlands (Dredge and Fill Permitting, NPDES, etc.) </w:t>
      </w:r>
      <w:r w:rsidRPr="009C7CFC">
        <w:rPr>
          <w:rFonts w:cstheme="minorBidi"/>
          <w:b/>
          <w:color w:val="auto"/>
          <w:sz w:val="22"/>
          <w:u w:val="single"/>
        </w:rPr>
        <w:t>OR</w:t>
      </w:r>
      <w:r w:rsidRPr="009C7CFC">
        <w:rPr>
          <w:rFonts w:cstheme="minorBidi"/>
          <w:b/>
          <w:color w:val="auto"/>
          <w:sz w:val="22"/>
        </w:rPr>
        <w:t xml:space="preserve"> For Tribe --- </w:t>
      </w:r>
      <w:r w:rsidRPr="009C7CFC">
        <w:rPr>
          <w:rFonts w:cstheme="minorBidi"/>
          <w:color w:val="auto"/>
          <w:sz w:val="22"/>
        </w:rPr>
        <w:t xml:space="preserve">Support conservatory and stewardship practices of the tribe’s wetlands (Dredge and Fill Permitting, NPDES, </w:t>
      </w:r>
      <w:r w:rsidR="0003797B" w:rsidRPr="009C7CFC">
        <w:rPr>
          <w:rFonts w:cstheme="minorBidi"/>
          <w:color w:val="auto"/>
          <w:sz w:val="22"/>
        </w:rPr>
        <w:t xml:space="preserve">CAMA permitting, </w:t>
      </w:r>
      <w:r w:rsidRPr="009C7CFC">
        <w:rPr>
          <w:rFonts w:cstheme="minorBidi"/>
          <w:color w:val="auto"/>
          <w:sz w:val="22"/>
        </w:rPr>
        <w:t>etc.)</w:t>
      </w:r>
    </w:p>
    <w:p w14:paraId="49E3ACC3" w14:textId="77777777" w:rsidR="00AE0934" w:rsidRPr="009C7CFC" w:rsidRDefault="00AE0934" w:rsidP="00AE0934">
      <w:pPr>
        <w:pStyle w:val="Default"/>
        <w:numPr>
          <w:ilvl w:val="0"/>
          <w:numId w:val="7"/>
        </w:numPr>
        <w:rPr>
          <w:color w:val="auto"/>
        </w:rPr>
      </w:pPr>
      <w:r w:rsidRPr="009C7CFC">
        <w:rPr>
          <w:color w:val="auto"/>
        </w:rPr>
        <w:t xml:space="preserve">Increase </w:t>
      </w:r>
      <w:r w:rsidR="00785447" w:rsidRPr="009C7CFC">
        <w:rPr>
          <w:color w:val="auto"/>
        </w:rPr>
        <w:t>State/Tribe</w:t>
      </w:r>
      <w:r w:rsidRPr="009C7CFC">
        <w:rPr>
          <w:color w:val="auto"/>
        </w:rPr>
        <w:t xml:space="preserve"> </w:t>
      </w:r>
      <w:r w:rsidR="00CC2A6E" w:rsidRPr="009C7CFC">
        <w:rPr>
          <w:color w:val="auto"/>
        </w:rPr>
        <w:t>support</w:t>
      </w:r>
      <w:r w:rsidRPr="009C7CFC">
        <w:rPr>
          <w:color w:val="auto"/>
        </w:rPr>
        <w:t xml:space="preserve"> for wetland monitoring and assessment </w:t>
      </w:r>
    </w:p>
    <w:p w14:paraId="3E678F5B" w14:textId="77777777" w:rsidR="009C7CFC" w:rsidRPr="009C7CFC" w:rsidRDefault="009C7CFC" w:rsidP="00AE0934">
      <w:pPr>
        <w:spacing w:after="0"/>
        <w:rPr>
          <w:rFonts w:ascii="Verdana" w:hAnsi="Verdana"/>
          <w:b/>
        </w:rPr>
      </w:pPr>
    </w:p>
    <w:p w14:paraId="25F359B9" w14:textId="77777777" w:rsidR="00AE0934" w:rsidRPr="002423FC" w:rsidRDefault="00AE0934" w:rsidP="00AE0934">
      <w:pPr>
        <w:spacing w:after="0"/>
        <w:rPr>
          <w:rFonts w:ascii="Verdana" w:hAnsi="Verdana"/>
          <w:b/>
        </w:rPr>
      </w:pPr>
      <w:r w:rsidRPr="002423FC">
        <w:rPr>
          <w:rFonts w:ascii="Verdana" w:hAnsi="Verdana"/>
          <w:b/>
        </w:rPr>
        <w:t>Please Direct Questions abou</w:t>
      </w:r>
      <w:r w:rsidR="008D3D17">
        <w:rPr>
          <w:rFonts w:ascii="Verdana" w:hAnsi="Verdana"/>
          <w:b/>
        </w:rPr>
        <w:t xml:space="preserve">t the </w:t>
      </w:r>
      <w:r w:rsidRPr="002423FC">
        <w:rPr>
          <w:rFonts w:ascii="Verdana" w:hAnsi="Verdana"/>
          <w:b/>
        </w:rPr>
        <w:t>NWCA Report/</w:t>
      </w:r>
      <w:r w:rsidR="00785447">
        <w:rPr>
          <w:rFonts w:ascii="Verdana" w:hAnsi="Verdana"/>
          <w:b/>
        </w:rPr>
        <w:t>State/Tribe</w:t>
      </w:r>
      <w:r w:rsidRPr="002423FC">
        <w:rPr>
          <w:rFonts w:ascii="Verdana" w:hAnsi="Verdana"/>
          <w:b/>
        </w:rPr>
        <w:t xml:space="preserve"> Wetlands to: </w:t>
      </w:r>
    </w:p>
    <w:p w14:paraId="03C5C283" w14:textId="77777777" w:rsidR="00AE0934" w:rsidRDefault="00AE0934" w:rsidP="00AE0934">
      <w:pPr>
        <w:spacing w:after="0"/>
        <w:rPr>
          <w:rFonts w:ascii="Verdana" w:hAnsi="Verdana"/>
          <w:b/>
          <w:i/>
        </w:rPr>
      </w:pPr>
    </w:p>
    <w:p w14:paraId="54C3C6D3" w14:textId="77777777" w:rsidR="00AE0934" w:rsidRPr="00A94620" w:rsidRDefault="00AE0934" w:rsidP="009C7CFC">
      <w:pPr>
        <w:spacing w:after="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785447">
        <w:rPr>
          <w:rFonts w:ascii="Verdana" w:hAnsi="Verdana"/>
          <w:b/>
        </w:rPr>
        <w:t>State/Tribe</w:t>
      </w:r>
      <w:r>
        <w:rPr>
          <w:rFonts w:ascii="Verdana" w:hAnsi="Verdana"/>
          <w:b/>
        </w:rPr>
        <w:t>)</w:t>
      </w:r>
      <w:r w:rsidRPr="00A94620">
        <w:rPr>
          <w:rFonts w:ascii="Verdana" w:hAnsi="Verdana"/>
          <w:b/>
        </w:rPr>
        <w:t xml:space="preserve"> Wetland Program</w:t>
      </w:r>
      <w:r w:rsidR="008D3D17">
        <w:rPr>
          <w:rFonts w:ascii="Verdana" w:hAnsi="Verdana"/>
          <w:b/>
        </w:rPr>
        <w:t xml:space="preserve"> Contact</w:t>
      </w:r>
    </w:p>
    <w:p w14:paraId="75AF5F12" w14:textId="77777777" w:rsidR="008D3D17" w:rsidRDefault="00AE0934" w:rsidP="009C7CFC">
      <w:pPr>
        <w:spacing w:after="0"/>
        <w:ind w:left="720"/>
        <w:rPr>
          <w:rFonts w:ascii="Verdana" w:hAnsi="Verdana"/>
        </w:rPr>
      </w:pPr>
      <w:r w:rsidRPr="00432AA5">
        <w:rPr>
          <w:rFonts w:ascii="Verdana" w:hAnsi="Verdana"/>
        </w:rPr>
        <w:t xml:space="preserve">Joe Wetlands, </w:t>
      </w:r>
      <w:r w:rsidR="00785447">
        <w:rPr>
          <w:rFonts w:ascii="Verdana" w:hAnsi="Verdana"/>
        </w:rPr>
        <w:t>State/Tribe</w:t>
      </w:r>
      <w:r w:rsidRPr="00432AA5">
        <w:rPr>
          <w:rFonts w:ascii="Verdana" w:hAnsi="Verdana"/>
        </w:rPr>
        <w:t xml:space="preserve"> Coordinator</w:t>
      </w:r>
      <w:r>
        <w:rPr>
          <w:rFonts w:ascii="Verdana" w:hAnsi="Verdana"/>
        </w:rPr>
        <w:t xml:space="preserve">; </w:t>
      </w:r>
      <w:r w:rsidRPr="00432AA5">
        <w:rPr>
          <w:rFonts w:ascii="Verdana" w:hAnsi="Verdana"/>
        </w:rPr>
        <w:t xml:space="preserve">Address: </w:t>
      </w:r>
      <w:r w:rsidR="00785447">
        <w:rPr>
          <w:rFonts w:ascii="Verdana" w:hAnsi="Verdana"/>
        </w:rPr>
        <w:t>State/Tribe</w:t>
      </w:r>
      <w:r w:rsidRPr="00432AA5">
        <w:rPr>
          <w:rFonts w:ascii="Verdana" w:hAnsi="Verdana"/>
        </w:rPr>
        <w:t xml:space="preserve"> Drive, City, </w:t>
      </w:r>
      <w:r w:rsidR="00785447">
        <w:rPr>
          <w:rFonts w:ascii="Verdana" w:hAnsi="Verdana"/>
        </w:rPr>
        <w:t>State/Tribe</w:t>
      </w:r>
      <w:r w:rsidRPr="00432AA5">
        <w:rPr>
          <w:rFonts w:ascii="Verdana" w:hAnsi="Verdana"/>
        </w:rPr>
        <w:t>, Zip</w:t>
      </w:r>
      <w:r>
        <w:rPr>
          <w:rFonts w:ascii="Verdana" w:hAnsi="Verdana"/>
        </w:rPr>
        <w:t xml:space="preserve">; </w:t>
      </w:r>
      <w:r w:rsidRPr="00432AA5">
        <w:rPr>
          <w:rFonts w:ascii="Verdana" w:hAnsi="Verdana"/>
        </w:rPr>
        <w:t xml:space="preserve">Email/Phone: </w:t>
      </w:r>
      <w:hyperlink r:id="rId16" w:history="1">
        <w:r w:rsidRPr="00432AA5">
          <w:rPr>
            <w:rStyle w:val="Hyperlink"/>
            <w:rFonts w:ascii="Verdana" w:hAnsi="Verdana"/>
          </w:rPr>
          <w:t>jwetlands@</w:t>
        </w:r>
        <w:r w:rsidR="00785447">
          <w:rPr>
            <w:rStyle w:val="Hyperlink"/>
            <w:rFonts w:ascii="Verdana" w:hAnsi="Verdana"/>
          </w:rPr>
          <w:t>State/Tribe</w:t>
        </w:r>
        <w:r w:rsidRPr="00432AA5">
          <w:rPr>
            <w:rStyle w:val="Hyperlink"/>
            <w:rFonts w:ascii="Verdana" w:hAnsi="Verdana"/>
          </w:rPr>
          <w:t>.gov</w:t>
        </w:r>
      </w:hyperlink>
      <w:r w:rsidRPr="00432AA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                      (111</w:t>
      </w:r>
      <w:r w:rsidRPr="00432AA5">
        <w:rPr>
          <w:rFonts w:ascii="Verdana" w:hAnsi="Verdana"/>
        </w:rPr>
        <w:t>) WET-LANDS</w:t>
      </w:r>
      <w:r w:rsidR="00CC2A6E">
        <w:rPr>
          <w:rFonts w:ascii="Verdana" w:hAnsi="Verdana"/>
        </w:rPr>
        <w:br/>
      </w:r>
    </w:p>
    <w:p w14:paraId="63DF2E3F" w14:textId="77777777" w:rsidR="00CC2A6E" w:rsidRPr="00CC2A6E" w:rsidRDefault="00CC2A6E" w:rsidP="009C7CFC">
      <w:pPr>
        <w:spacing w:after="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</w:t>
      </w:r>
      <w:r w:rsidRPr="00CC2A6E">
        <w:rPr>
          <w:rFonts w:ascii="Verdana" w:hAnsi="Verdana"/>
          <w:b/>
        </w:rPr>
        <w:t>Association of State Wetland Managers</w:t>
      </w:r>
    </w:p>
    <w:p w14:paraId="03FE18B5" w14:textId="77777777" w:rsidR="00CC2A6E" w:rsidRDefault="00CC2A6E" w:rsidP="009C7CF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Telephone: (207) 892-3399</w:t>
      </w:r>
    </w:p>
    <w:p w14:paraId="460687DC" w14:textId="4B3057DE" w:rsidR="00CC2A6E" w:rsidRDefault="00CC2A6E" w:rsidP="009C7CF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r w:rsidR="008E162A">
        <w:rPr>
          <w:rFonts w:ascii="Verdana" w:hAnsi="Verdana"/>
        </w:rPr>
        <w:t>brenda</w:t>
      </w:r>
      <w:r>
        <w:rPr>
          <w:rFonts w:ascii="Verdana" w:hAnsi="Verdana"/>
        </w:rPr>
        <w:t>@aswm.org</w:t>
      </w:r>
    </w:p>
    <w:p w14:paraId="0396CDEE" w14:textId="77777777" w:rsidR="00CC2A6E" w:rsidRDefault="00CC2A6E" w:rsidP="009C7CFC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4B66D01E" w14:textId="77777777" w:rsidR="00387691" w:rsidRDefault="00387691" w:rsidP="00387691">
      <w:pPr>
        <w:spacing w:after="0"/>
        <w:rPr>
          <w:rFonts w:ascii="Verdana" w:hAnsi="Verdana"/>
          <w:b/>
        </w:rPr>
      </w:pPr>
      <w:r w:rsidRPr="00387691">
        <w:rPr>
          <w:rFonts w:ascii="Verdana" w:hAnsi="Verdana"/>
          <w:b/>
        </w:rPr>
        <w:lastRenderedPageBreak/>
        <w:t>FREQUENTLY ASKED QUESTIONS</w:t>
      </w:r>
    </w:p>
    <w:p w14:paraId="424AF2A1" w14:textId="77777777" w:rsidR="00387691" w:rsidRPr="0003797B" w:rsidRDefault="002423FC" w:rsidP="0003797B">
      <w:pPr>
        <w:pStyle w:val="Default"/>
        <w:rPr>
          <w:i/>
          <w:sz w:val="22"/>
          <w:szCs w:val="22"/>
        </w:rPr>
      </w:pPr>
      <w:r w:rsidRPr="0003797B">
        <w:rPr>
          <w:i/>
          <w:sz w:val="22"/>
          <w:szCs w:val="22"/>
        </w:rPr>
        <w:t>The NWCA is likely to illicit some questions from interested parties.  Think ahead about what you think will be asked, based on past responses from stakeholders.</w:t>
      </w:r>
      <w:r w:rsidR="0003797B">
        <w:rPr>
          <w:i/>
          <w:sz w:val="22"/>
          <w:szCs w:val="22"/>
        </w:rPr>
        <w:t xml:space="preserve">  </w:t>
      </w:r>
      <w:r w:rsidR="00387691" w:rsidRPr="0003797B">
        <w:rPr>
          <w:i/>
          <w:sz w:val="22"/>
          <w:szCs w:val="22"/>
        </w:rPr>
        <w:t>(Insert relevant Q&amp;As here.  The following have been provided as examples</w:t>
      </w:r>
      <w:r w:rsidR="009D3E00" w:rsidRPr="0003797B">
        <w:rPr>
          <w:i/>
          <w:sz w:val="22"/>
          <w:szCs w:val="22"/>
        </w:rPr>
        <w:t>.</w:t>
      </w:r>
      <w:r w:rsidR="00387691" w:rsidRPr="0003797B">
        <w:rPr>
          <w:i/>
          <w:sz w:val="22"/>
          <w:szCs w:val="22"/>
        </w:rPr>
        <w:t>)</w:t>
      </w:r>
    </w:p>
    <w:p w14:paraId="504ADB43" w14:textId="77777777" w:rsidR="00387691" w:rsidRPr="00387691" w:rsidRDefault="00387691" w:rsidP="00387691">
      <w:pPr>
        <w:spacing w:after="0"/>
        <w:rPr>
          <w:rFonts w:ascii="Verdana" w:hAnsi="Verdana"/>
          <w:i/>
        </w:rPr>
      </w:pPr>
    </w:p>
    <w:p w14:paraId="62CA6BD6" w14:textId="77777777" w:rsidR="00267699" w:rsidRDefault="00267699" w:rsidP="00FF732A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Q. How will the NWCA Data be Used?</w:t>
      </w:r>
    </w:p>
    <w:p w14:paraId="0A97CA0F" w14:textId="77777777" w:rsidR="00267699" w:rsidRPr="00267699" w:rsidRDefault="00267699" w:rsidP="00FF732A">
      <w:pPr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Pr="00267699">
        <w:rPr>
          <w:rFonts w:ascii="Verdana" w:hAnsi="Verdana"/>
        </w:rPr>
        <w:t xml:space="preserve">The NWCA data can be used in many ways.  These will differ between users, depending on whether they are making decisions at the federal, </w:t>
      </w:r>
      <w:r w:rsidR="0003797B">
        <w:rPr>
          <w:rFonts w:ascii="Verdana" w:hAnsi="Verdana"/>
        </w:rPr>
        <w:t>state/</w:t>
      </w:r>
      <w:proofErr w:type="gramStart"/>
      <w:r w:rsidR="0003797B">
        <w:rPr>
          <w:rFonts w:ascii="Verdana" w:hAnsi="Verdana"/>
        </w:rPr>
        <w:t>tribal</w:t>
      </w:r>
      <w:proofErr w:type="gramEnd"/>
      <w:r w:rsidRPr="00267699">
        <w:rPr>
          <w:rFonts w:ascii="Verdana" w:hAnsi="Verdana"/>
        </w:rPr>
        <w:t xml:space="preserve"> or local level. </w:t>
      </w:r>
      <w:r>
        <w:rPr>
          <w:rFonts w:ascii="Verdana" w:hAnsi="Verdana"/>
        </w:rPr>
        <w:t xml:space="preserve"> </w:t>
      </w:r>
      <w:r w:rsidRPr="00267699">
        <w:rPr>
          <w:rFonts w:ascii="Verdana" w:hAnsi="Verdana"/>
        </w:rPr>
        <w:t xml:space="preserve">Examples of potential applications include: </w:t>
      </w:r>
    </w:p>
    <w:p w14:paraId="7C2F68B4" w14:textId="77777777" w:rsidR="00267699" w:rsidRPr="00267699" w:rsidRDefault="00267699" w:rsidP="00267699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267699">
        <w:rPr>
          <w:rFonts w:ascii="Verdana" w:hAnsi="Verdana"/>
        </w:rPr>
        <w:t xml:space="preserve">Results may inform future </w:t>
      </w:r>
      <w:r w:rsidR="00785447">
        <w:rPr>
          <w:rFonts w:ascii="Verdana" w:hAnsi="Verdana"/>
        </w:rPr>
        <w:t>State/Tribe</w:t>
      </w:r>
      <w:r w:rsidRPr="00267699">
        <w:rPr>
          <w:rFonts w:ascii="Verdana" w:hAnsi="Verdana"/>
        </w:rPr>
        <w:t xml:space="preserve"> efforts to protect wetlands under the Clean Water Act (CWA</w:t>
      </w:r>
      <w:proofErr w:type="gramStart"/>
      <w:r w:rsidRPr="00267699">
        <w:rPr>
          <w:rFonts w:ascii="Verdana" w:hAnsi="Verdana"/>
        </w:rPr>
        <w:t>);</w:t>
      </w:r>
      <w:proofErr w:type="gramEnd"/>
    </w:p>
    <w:p w14:paraId="41D0B7A1" w14:textId="77777777" w:rsidR="00267699" w:rsidRPr="00267699" w:rsidRDefault="00267699" w:rsidP="00267699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267699">
        <w:rPr>
          <w:rFonts w:ascii="Verdana" w:hAnsi="Verdana"/>
        </w:rPr>
        <w:t xml:space="preserve">Results may be applied to coastal resiliency efforts in some parts of the </w:t>
      </w:r>
      <w:proofErr w:type="gramStart"/>
      <w:r w:rsidRPr="00267699">
        <w:rPr>
          <w:rFonts w:ascii="Verdana" w:hAnsi="Verdana"/>
        </w:rPr>
        <w:t>country;</w:t>
      </w:r>
      <w:proofErr w:type="gramEnd"/>
    </w:p>
    <w:p w14:paraId="7F21673D" w14:textId="77777777" w:rsidR="00267699" w:rsidRPr="00267699" w:rsidRDefault="00267699" w:rsidP="00FF732A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267699">
        <w:rPr>
          <w:rFonts w:ascii="Verdana" w:hAnsi="Verdana"/>
        </w:rPr>
        <w:t xml:space="preserve">Findings may help </w:t>
      </w:r>
      <w:r w:rsidR="00785447">
        <w:rPr>
          <w:rFonts w:ascii="Verdana" w:hAnsi="Verdana"/>
        </w:rPr>
        <w:t>State/Tribe</w:t>
      </w:r>
      <w:r w:rsidRPr="00267699">
        <w:rPr>
          <w:rFonts w:ascii="Verdana" w:hAnsi="Verdana"/>
        </w:rPr>
        <w:t xml:space="preserve"> permit writers to better understand the condition of certain types of wetlands.</w:t>
      </w:r>
    </w:p>
    <w:p w14:paraId="3F828180" w14:textId="77777777" w:rsidR="00FF732A" w:rsidRPr="0007623D" w:rsidRDefault="0007623D" w:rsidP="00FF732A">
      <w:pPr>
        <w:rPr>
          <w:rFonts w:ascii="Verdana" w:hAnsi="Verdana"/>
          <w:b/>
          <w:i/>
        </w:rPr>
      </w:pPr>
      <w:r w:rsidRPr="0007623D">
        <w:rPr>
          <w:rFonts w:ascii="Verdana" w:hAnsi="Verdana"/>
          <w:b/>
          <w:i/>
        </w:rPr>
        <w:t xml:space="preserve">Q. </w:t>
      </w:r>
      <w:r w:rsidR="00FF732A" w:rsidRPr="0007623D">
        <w:rPr>
          <w:rFonts w:ascii="Verdana" w:hAnsi="Verdana"/>
          <w:b/>
          <w:i/>
        </w:rPr>
        <w:t xml:space="preserve">The report indicates that </w:t>
      </w:r>
      <w:r w:rsidR="009D3E00">
        <w:rPr>
          <w:rFonts w:ascii="Verdana" w:hAnsi="Verdana"/>
          <w:b/>
          <w:i/>
        </w:rPr>
        <w:t>the region’s</w:t>
      </w:r>
      <w:r w:rsidR="00FF732A" w:rsidRPr="0007623D">
        <w:rPr>
          <w:rFonts w:ascii="Verdana" w:hAnsi="Verdana"/>
          <w:b/>
          <w:i/>
        </w:rPr>
        <w:t xml:space="preserve"> wetlands are in great shape.  Why do we have such strong protections if they are doing just fine?</w:t>
      </w:r>
    </w:p>
    <w:p w14:paraId="0CAEEC89" w14:textId="77777777" w:rsidR="00FF732A" w:rsidRDefault="0007623D" w:rsidP="00FF732A">
      <w:pPr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DE627A">
        <w:rPr>
          <w:rFonts w:ascii="Verdana" w:hAnsi="Verdana"/>
        </w:rPr>
        <w:t xml:space="preserve">While the region’s wetlands may be in generally good condition, that does not mean that all wetlands in the </w:t>
      </w:r>
      <w:r w:rsidR="00785447">
        <w:rPr>
          <w:rFonts w:ascii="Verdana" w:hAnsi="Verdana"/>
        </w:rPr>
        <w:t>State/Tribe</w:t>
      </w:r>
      <w:r w:rsidR="00DE627A">
        <w:rPr>
          <w:rFonts w:ascii="Verdana" w:hAnsi="Verdana"/>
        </w:rPr>
        <w:t xml:space="preserve"> are healthy or protected from threats.  </w:t>
      </w:r>
      <w:r w:rsidR="0003797B">
        <w:rPr>
          <w:rFonts w:ascii="Verdana" w:hAnsi="Verdana"/>
        </w:rPr>
        <w:t>T</w:t>
      </w:r>
      <w:r w:rsidR="00FF732A" w:rsidRPr="007346A6">
        <w:rPr>
          <w:rFonts w:ascii="Verdana" w:hAnsi="Verdana"/>
        </w:rPr>
        <w:t xml:space="preserve">here are many critical wetlands in the </w:t>
      </w:r>
      <w:r w:rsidR="00785447">
        <w:rPr>
          <w:rFonts w:ascii="Verdana" w:hAnsi="Verdana"/>
        </w:rPr>
        <w:t>State/Tribe</w:t>
      </w:r>
      <w:r w:rsidR="00FF732A" w:rsidRPr="007346A6">
        <w:rPr>
          <w:rFonts w:ascii="Verdana" w:hAnsi="Verdana"/>
        </w:rPr>
        <w:t xml:space="preserve"> that are </w:t>
      </w:r>
      <w:r>
        <w:rPr>
          <w:rFonts w:ascii="Verdana" w:hAnsi="Verdana"/>
        </w:rPr>
        <w:t>being destroyed or damaged.  Spe</w:t>
      </w:r>
      <w:r w:rsidR="00FF732A" w:rsidRPr="007346A6">
        <w:rPr>
          <w:rFonts w:ascii="Verdana" w:hAnsi="Verdana"/>
        </w:rPr>
        <w:t xml:space="preserve">cifically, we need to work hard at protecting our coastal wetlands, which serve as </w:t>
      </w:r>
      <w:r w:rsidR="00F43D54">
        <w:rPr>
          <w:rFonts w:ascii="Verdana" w:hAnsi="Verdana"/>
        </w:rPr>
        <w:t xml:space="preserve">critical habitat for </w:t>
      </w:r>
      <w:r w:rsidR="009D3E00">
        <w:rPr>
          <w:rFonts w:ascii="Verdana" w:hAnsi="Verdana"/>
        </w:rPr>
        <w:t xml:space="preserve">the </w:t>
      </w:r>
      <w:r w:rsidR="00785447">
        <w:rPr>
          <w:rFonts w:ascii="Verdana" w:hAnsi="Verdana"/>
        </w:rPr>
        <w:t>State/Tribe</w:t>
      </w:r>
      <w:r w:rsidR="009D3E00">
        <w:rPr>
          <w:rFonts w:ascii="Verdana" w:hAnsi="Verdana"/>
        </w:rPr>
        <w:t>’s</w:t>
      </w:r>
      <w:r w:rsidR="00F43D54">
        <w:rPr>
          <w:rFonts w:ascii="Verdana" w:hAnsi="Verdana"/>
        </w:rPr>
        <w:t xml:space="preserve"> seafood industry and a critical part of our </w:t>
      </w:r>
      <w:r w:rsidR="00785447">
        <w:rPr>
          <w:rFonts w:ascii="Verdana" w:hAnsi="Verdana"/>
        </w:rPr>
        <w:t>State/Tribe</w:t>
      </w:r>
      <w:r w:rsidR="00F43D54">
        <w:rPr>
          <w:rFonts w:ascii="Verdana" w:hAnsi="Verdana"/>
        </w:rPr>
        <w:t>’s</w:t>
      </w:r>
      <w:r>
        <w:rPr>
          <w:rFonts w:ascii="Verdana" w:hAnsi="Verdana"/>
        </w:rPr>
        <w:t xml:space="preserve"> defens</w:t>
      </w:r>
      <w:r w:rsidR="00FF732A" w:rsidRPr="007346A6">
        <w:rPr>
          <w:rFonts w:ascii="Verdana" w:hAnsi="Verdana"/>
        </w:rPr>
        <w:t>e against storm surge and sea level rise</w:t>
      </w:r>
      <w:r w:rsidR="00F43D54">
        <w:rPr>
          <w:rFonts w:ascii="Verdana" w:hAnsi="Verdana"/>
        </w:rPr>
        <w:t>.  They also play an important role in</w:t>
      </w:r>
      <w:r w:rsidR="009D3E00">
        <w:rPr>
          <w:rFonts w:ascii="Verdana" w:hAnsi="Verdana"/>
        </w:rPr>
        <w:t xml:space="preserve"> filter</w:t>
      </w:r>
      <w:r w:rsidR="00FF732A" w:rsidRPr="007346A6">
        <w:rPr>
          <w:rFonts w:ascii="Verdana" w:hAnsi="Verdana"/>
        </w:rPr>
        <w:t>ing pollutants from urbanized/urbanizing areas.</w:t>
      </w:r>
    </w:p>
    <w:p w14:paraId="2DB4FFDD" w14:textId="77777777" w:rsidR="0007623D" w:rsidRPr="0077613C" w:rsidRDefault="0007623D" w:rsidP="00FF732A">
      <w:pPr>
        <w:rPr>
          <w:rFonts w:ascii="Verdana" w:hAnsi="Verdana"/>
          <w:b/>
          <w:i/>
        </w:rPr>
      </w:pPr>
      <w:r w:rsidRPr="0077613C">
        <w:rPr>
          <w:rFonts w:ascii="Verdana" w:hAnsi="Verdana"/>
          <w:b/>
          <w:i/>
        </w:rPr>
        <w:t>Q. Do dredge and fill permits still need to be filed for work in wetland areas?</w:t>
      </w:r>
    </w:p>
    <w:p w14:paraId="13C88EB0" w14:textId="77777777" w:rsidR="0007623D" w:rsidRDefault="0007623D" w:rsidP="00FF732A">
      <w:pPr>
        <w:rPr>
          <w:rFonts w:ascii="Verdana" w:hAnsi="Verdana"/>
        </w:rPr>
      </w:pPr>
      <w:r>
        <w:rPr>
          <w:rFonts w:ascii="Verdana" w:hAnsi="Verdana"/>
        </w:rPr>
        <w:t xml:space="preserve">A. Yes.  All requirements for the protection of </w:t>
      </w:r>
      <w:r w:rsidR="009D3E00">
        <w:rPr>
          <w:rFonts w:ascii="Verdana" w:hAnsi="Verdana"/>
        </w:rPr>
        <w:t>(</w:t>
      </w:r>
      <w:r w:rsidR="00785447">
        <w:rPr>
          <w:rFonts w:ascii="Verdana" w:hAnsi="Verdana"/>
        </w:rPr>
        <w:t>State/Tribe</w:t>
      </w:r>
      <w:r w:rsidR="009D3E00">
        <w:rPr>
          <w:rFonts w:ascii="Verdana" w:hAnsi="Verdana"/>
        </w:rPr>
        <w:t>’s)</w:t>
      </w:r>
      <w:r>
        <w:rPr>
          <w:rFonts w:ascii="Verdana" w:hAnsi="Verdana"/>
        </w:rPr>
        <w:t xml:space="preserve"> wetland remain the same as before the report was issued.</w:t>
      </w:r>
      <w:r w:rsidR="0077613C">
        <w:rPr>
          <w:rFonts w:ascii="Verdana" w:hAnsi="Verdana"/>
        </w:rPr>
        <w:t xml:space="preserve">  For more information about permitting, go to: </w:t>
      </w:r>
      <w:hyperlink r:id="rId17" w:history="1">
        <w:r w:rsidR="0077613C" w:rsidRPr="00FE2961">
          <w:rPr>
            <w:rStyle w:val="Hyperlink"/>
            <w:rFonts w:ascii="Verdana" w:hAnsi="Verdana"/>
          </w:rPr>
          <w:t>http://www.specificwebsite.gov</w:t>
        </w:r>
      </w:hyperlink>
    </w:p>
    <w:p w14:paraId="1016C1C5" w14:textId="77777777" w:rsidR="00267699" w:rsidRDefault="0026769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14:paraId="54144F26" w14:textId="77777777" w:rsidR="0077613C" w:rsidRPr="0077613C" w:rsidRDefault="0007623D" w:rsidP="00FF732A">
      <w:pPr>
        <w:rPr>
          <w:rFonts w:ascii="Verdana" w:hAnsi="Verdana"/>
          <w:b/>
          <w:i/>
        </w:rPr>
      </w:pPr>
      <w:r w:rsidRPr="0077613C">
        <w:rPr>
          <w:rFonts w:ascii="Verdana" w:hAnsi="Verdana"/>
          <w:b/>
          <w:i/>
        </w:rPr>
        <w:lastRenderedPageBreak/>
        <w:t xml:space="preserve">Q. </w:t>
      </w:r>
      <w:r w:rsidR="0077613C" w:rsidRPr="0077613C">
        <w:rPr>
          <w:rFonts w:ascii="Verdana" w:hAnsi="Verdana"/>
          <w:b/>
          <w:i/>
        </w:rPr>
        <w:t xml:space="preserve">Which of </w:t>
      </w:r>
      <w:r w:rsidR="009D3E00">
        <w:rPr>
          <w:rFonts w:ascii="Verdana" w:hAnsi="Verdana"/>
          <w:b/>
          <w:i/>
        </w:rPr>
        <w:t>(</w:t>
      </w:r>
      <w:r w:rsidR="00785447">
        <w:rPr>
          <w:rFonts w:ascii="Verdana" w:hAnsi="Verdana"/>
          <w:b/>
          <w:i/>
        </w:rPr>
        <w:t>State/Tribe</w:t>
      </w:r>
      <w:r w:rsidR="009D3E00">
        <w:rPr>
          <w:rFonts w:ascii="Verdana" w:hAnsi="Verdana"/>
          <w:b/>
          <w:i/>
        </w:rPr>
        <w:t>’s)</w:t>
      </w:r>
      <w:r w:rsidR="0077613C" w:rsidRPr="0077613C">
        <w:rPr>
          <w:rFonts w:ascii="Verdana" w:hAnsi="Verdana"/>
          <w:b/>
          <w:i/>
        </w:rPr>
        <w:t xml:space="preserve"> wetlands are most threatened?</w:t>
      </w:r>
    </w:p>
    <w:p w14:paraId="2A2D4191" w14:textId="77777777" w:rsidR="0077613C" w:rsidRDefault="00A94620" w:rsidP="00FF732A">
      <w:pPr>
        <w:rPr>
          <w:rFonts w:ascii="Verdana" w:hAnsi="Verdana"/>
        </w:rPr>
      </w:pPr>
      <w:r>
        <w:rPr>
          <w:rFonts w:ascii="Verdana" w:hAnsi="Verdana"/>
        </w:rPr>
        <w:t>A. All (</w:t>
      </w:r>
      <w:r w:rsidR="00785447">
        <w:rPr>
          <w:rFonts w:ascii="Verdana" w:hAnsi="Verdana"/>
        </w:rPr>
        <w:t>State/Tribe</w:t>
      </w:r>
      <w:r>
        <w:rPr>
          <w:rFonts w:ascii="Verdana" w:hAnsi="Verdana"/>
        </w:rPr>
        <w:t>’s)</w:t>
      </w:r>
      <w:r w:rsidR="0077613C">
        <w:rPr>
          <w:rFonts w:ascii="Verdana" w:hAnsi="Verdana"/>
        </w:rPr>
        <w:t xml:space="preserve"> wetland</w:t>
      </w:r>
      <w:r>
        <w:rPr>
          <w:rFonts w:ascii="Verdana" w:hAnsi="Verdana"/>
        </w:rPr>
        <w:t>s</w:t>
      </w:r>
      <w:r w:rsidR="0077613C">
        <w:rPr>
          <w:rFonts w:ascii="Verdana" w:hAnsi="Verdana"/>
        </w:rPr>
        <w:t xml:space="preserve"> have an important role to play in their specific </w:t>
      </w:r>
      <w:r w:rsidR="00DE627A">
        <w:rPr>
          <w:rFonts w:ascii="Verdana" w:hAnsi="Verdana"/>
        </w:rPr>
        <w:t xml:space="preserve">geographic </w:t>
      </w:r>
      <w:r w:rsidR="0077613C">
        <w:rPr>
          <w:rFonts w:ascii="Verdana" w:hAnsi="Verdana"/>
        </w:rPr>
        <w:t xml:space="preserve">area.  The group of wetlands most threatened in </w:t>
      </w:r>
      <w:r>
        <w:rPr>
          <w:rFonts w:ascii="Verdana" w:hAnsi="Verdana"/>
        </w:rPr>
        <w:t xml:space="preserve">our </w:t>
      </w:r>
      <w:r w:rsidR="00785447">
        <w:rPr>
          <w:rFonts w:ascii="Verdana" w:hAnsi="Verdana"/>
        </w:rPr>
        <w:t>State/Tribe</w:t>
      </w:r>
      <w:r>
        <w:rPr>
          <w:rFonts w:ascii="Verdana" w:hAnsi="Verdana"/>
        </w:rPr>
        <w:t xml:space="preserve"> are</w:t>
      </w:r>
      <w:r w:rsidR="0077613C">
        <w:rPr>
          <w:rFonts w:ascii="Verdana" w:hAnsi="Verdana"/>
        </w:rPr>
        <w:t xml:space="preserve"> </w:t>
      </w:r>
      <w:r w:rsidR="00DE627A">
        <w:rPr>
          <w:rFonts w:ascii="Verdana" w:hAnsi="Verdana"/>
        </w:rPr>
        <w:t xml:space="preserve">(insert </w:t>
      </w:r>
      <w:proofErr w:type="gramStart"/>
      <w:r w:rsidR="00DE627A">
        <w:rPr>
          <w:rFonts w:ascii="Verdana" w:hAnsi="Verdana"/>
        </w:rPr>
        <w:t>here;</w:t>
      </w:r>
      <w:proofErr w:type="gramEnd"/>
      <w:r w:rsidR="00DE627A">
        <w:rPr>
          <w:rFonts w:ascii="Verdana" w:hAnsi="Verdana"/>
        </w:rPr>
        <w:t xml:space="preserve"> e.g. c</w:t>
      </w:r>
      <w:r w:rsidR="00957E77">
        <w:rPr>
          <w:rFonts w:ascii="Verdana" w:hAnsi="Verdana"/>
        </w:rPr>
        <w:t>oastal marshes, prairie potholes</w:t>
      </w:r>
      <w:r w:rsidR="00DE627A">
        <w:rPr>
          <w:rFonts w:ascii="Verdana" w:hAnsi="Verdana"/>
        </w:rPr>
        <w:t>)</w:t>
      </w:r>
      <w:r w:rsidR="0077613C">
        <w:rPr>
          <w:rFonts w:ascii="Verdana" w:hAnsi="Verdana"/>
        </w:rPr>
        <w:t xml:space="preserve">.  </w:t>
      </w:r>
      <w:r>
        <w:rPr>
          <w:rFonts w:ascii="Verdana" w:hAnsi="Verdana"/>
        </w:rPr>
        <w:t xml:space="preserve">Our </w:t>
      </w:r>
      <w:r w:rsidR="00785447">
        <w:rPr>
          <w:rFonts w:ascii="Verdana" w:hAnsi="Verdana"/>
        </w:rPr>
        <w:t>State/Tribe</w:t>
      </w:r>
      <w:r>
        <w:rPr>
          <w:rFonts w:ascii="Verdana" w:hAnsi="Verdana"/>
        </w:rPr>
        <w:t xml:space="preserve">’s </w:t>
      </w:r>
      <w:r w:rsidR="00DE627A">
        <w:rPr>
          <w:rFonts w:ascii="Verdana" w:hAnsi="Verdana"/>
        </w:rPr>
        <w:t xml:space="preserve">laws/regulations (add primary protections here, e.g. </w:t>
      </w:r>
      <w:r>
        <w:rPr>
          <w:rFonts w:ascii="Verdana" w:hAnsi="Verdana"/>
        </w:rPr>
        <w:t>Coastal Zone</w:t>
      </w:r>
      <w:r w:rsidR="0077613C">
        <w:rPr>
          <w:rFonts w:ascii="Verdana" w:hAnsi="Verdana"/>
        </w:rPr>
        <w:t xml:space="preserve"> Laws and Dredge and Fill permi</w:t>
      </w:r>
      <w:r>
        <w:rPr>
          <w:rFonts w:ascii="Verdana" w:hAnsi="Verdana"/>
        </w:rPr>
        <w:t>t process</w:t>
      </w:r>
      <w:r w:rsidR="00DE627A">
        <w:rPr>
          <w:rFonts w:ascii="Verdana" w:hAnsi="Verdana"/>
        </w:rPr>
        <w:t>)</w:t>
      </w:r>
      <w:r>
        <w:rPr>
          <w:rFonts w:ascii="Verdana" w:hAnsi="Verdana"/>
        </w:rPr>
        <w:t xml:space="preserve"> work to protect these, </w:t>
      </w:r>
      <w:r w:rsidR="0077613C">
        <w:rPr>
          <w:rFonts w:ascii="Verdana" w:hAnsi="Verdana"/>
        </w:rPr>
        <w:t>yet losses are stil</w:t>
      </w:r>
      <w:r w:rsidR="00DE627A">
        <w:rPr>
          <w:rFonts w:ascii="Verdana" w:hAnsi="Verdana"/>
        </w:rPr>
        <w:t>l occurring.  For</w:t>
      </w:r>
      <w:r w:rsidR="0003797B">
        <w:rPr>
          <w:rFonts w:ascii="Verdana" w:hAnsi="Verdana"/>
        </w:rPr>
        <w:t xml:space="preserve"> </w:t>
      </w:r>
      <w:r w:rsidR="0077613C">
        <w:rPr>
          <w:rFonts w:ascii="Verdana" w:hAnsi="Verdana"/>
        </w:rPr>
        <w:t xml:space="preserve">a map of </w:t>
      </w:r>
      <w:r w:rsidR="00813FD6">
        <w:rPr>
          <w:rFonts w:ascii="Verdana" w:hAnsi="Verdana"/>
        </w:rPr>
        <w:t>(</w:t>
      </w:r>
      <w:r w:rsidR="00785447">
        <w:rPr>
          <w:rFonts w:ascii="Verdana" w:hAnsi="Verdana"/>
        </w:rPr>
        <w:t>State/Tribe</w:t>
      </w:r>
      <w:r w:rsidR="0077613C">
        <w:rPr>
          <w:rFonts w:ascii="Verdana" w:hAnsi="Verdana"/>
        </w:rPr>
        <w:t>’s</w:t>
      </w:r>
      <w:r w:rsidR="00813FD6">
        <w:rPr>
          <w:rFonts w:ascii="Verdana" w:hAnsi="Verdana"/>
        </w:rPr>
        <w:t>)</w:t>
      </w:r>
      <w:r w:rsidR="0077613C">
        <w:rPr>
          <w:rFonts w:ascii="Verdana" w:hAnsi="Verdana"/>
        </w:rPr>
        <w:t xml:space="preserve"> wetlands, go to: </w:t>
      </w:r>
      <w:hyperlink r:id="rId18" w:history="1">
        <w:r w:rsidR="0077613C" w:rsidRPr="00FE2961">
          <w:rPr>
            <w:rStyle w:val="Hyperlink"/>
            <w:rFonts w:ascii="Verdana" w:hAnsi="Verdana"/>
          </w:rPr>
          <w:t>http://www.specificwebsite.gov</w:t>
        </w:r>
      </w:hyperlink>
    </w:p>
    <w:p w14:paraId="25392C92" w14:textId="77777777" w:rsidR="0077613C" w:rsidRPr="0077613C" w:rsidRDefault="0077613C" w:rsidP="00FF732A">
      <w:pPr>
        <w:rPr>
          <w:rFonts w:ascii="Verdana" w:hAnsi="Verdana"/>
          <w:b/>
          <w:i/>
        </w:rPr>
      </w:pPr>
      <w:r w:rsidRPr="0077613C">
        <w:rPr>
          <w:rFonts w:ascii="Verdana" w:hAnsi="Verdana"/>
          <w:b/>
          <w:i/>
        </w:rPr>
        <w:t>Q. Why is monitoring and assessment of wetlands important?</w:t>
      </w:r>
    </w:p>
    <w:p w14:paraId="1D6FAF2A" w14:textId="77777777" w:rsidR="0077613C" w:rsidRDefault="0077613C" w:rsidP="00FF732A">
      <w:pPr>
        <w:rPr>
          <w:rFonts w:ascii="Verdana" w:hAnsi="Verdana"/>
        </w:rPr>
      </w:pPr>
      <w:r>
        <w:rPr>
          <w:rFonts w:ascii="Verdana" w:hAnsi="Verdana"/>
        </w:rPr>
        <w:t xml:space="preserve">A. Monitoring and assessment allows the </w:t>
      </w:r>
      <w:r w:rsidR="00785447">
        <w:rPr>
          <w:rFonts w:ascii="Verdana" w:hAnsi="Verdana"/>
        </w:rPr>
        <w:t>State/Tribe</w:t>
      </w:r>
      <w:r>
        <w:rPr>
          <w:rFonts w:ascii="Verdana" w:hAnsi="Verdana"/>
        </w:rPr>
        <w:t xml:space="preserve"> to better understand the health and condition of our wetlands and to allocate limited resources to the greatest benefit.  Understanding trends and concerns are a critical part of protecting wetland resources.</w:t>
      </w:r>
      <w:r w:rsidR="0003797B">
        <w:rPr>
          <w:rFonts w:ascii="Verdana" w:hAnsi="Verdana"/>
        </w:rPr>
        <w:t xml:space="preserve">  Knowing the health and condition of wetlands allows knowledgeable management decisions to be made about wetland </w:t>
      </w:r>
      <w:r w:rsidR="0003797B" w:rsidRPr="009C7CFC">
        <w:rPr>
          <w:rFonts w:ascii="Verdana" w:hAnsi="Verdana"/>
        </w:rPr>
        <w:t xml:space="preserve">services and benefits, which can result in </w:t>
      </w:r>
      <w:r w:rsidR="001A6261" w:rsidRPr="009C7CFC">
        <w:rPr>
          <w:rFonts w:ascii="Verdana" w:hAnsi="Verdana"/>
        </w:rPr>
        <w:t xml:space="preserve">significant savings to </w:t>
      </w:r>
      <w:r w:rsidR="0003797B" w:rsidRPr="009C7CFC">
        <w:rPr>
          <w:rFonts w:ascii="Verdana" w:hAnsi="Verdana"/>
        </w:rPr>
        <w:t>taxpayer</w:t>
      </w:r>
      <w:r w:rsidR="001A6261" w:rsidRPr="009C7CFC">
        <w:rPr>
          <w:rFonts w:ascii="Verdana" w:hAnsi="Verdana"/>
        </w:rPr>
        <w:t>s</w:t>
      </w:r>
      <w:r w:rsidR="0003797B" w:rsidRPr="009C7CFC">
        <w:rPr>
          <w:rFonts w:ascii="Verdana" w:hAnsi="Verdana"/>
        </w:rPr>
        <w:t>.</w:t>
      </w:r>
    </w:p>
    <w:p w14:paraId="609F94BB" w14:textId="77777777" w:rsidR="0077613C" w:rsidRDefault="0077613C" w:rsidP="00957E77">
      <w:pPr>
        <w:jc w:val="center"/>
        <w:rPr>
          <w:rFonts w:ascii="Verdana" w:hAnsi="Verdana"/>
        </w:rPr>
      </w:pPr>
    </w:p>
    <w:sectPr w:rsidR="0077613C" w:rsidSect="00432AA5">
      <w:headerReference w:type="default" r:id="rId19"/>
      <w:footerReference w:type="default" r:id="rId20"/>
      <w:pgSz w:w="10800" w:h="1440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BC05" w14:textId="77777777" w:rsidR="0078116D" w:rsidRDefault="0078116D" w:rsidP="00432AA5">
      <w:pPr>
        <w:spacing w:after="0" w:line="240" w:lineRule="auto"/>
      </w:pPr>
      <w:r>
        <w:separator/>
      </w:r>
    </w:p>
  </w:endnote>
  <w:endnote w:type="continuationSeparator" w:id="0">
    <w:p w14:paraId="61B2DAB2" w14:textId="77777777" w:rsidR="0078116D" w:rsidRDefault="0078116D" w:rsidP="0043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864"/>
    </w:tblGrid>
    <w:tr w:rsidR="008B4E8B" w14:paraId="02FC1D7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6F0078E" w14:textId="3A0FF8AA" w:rsidR="008B4E8B" w:rsidRDefault="002010AC" w:rsidP="008B4E8B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Add Date Here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15E8AB5" w14:textId="77777777" w:rsidR="008B4E8B" w:rsidRDefault="008B4E8B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57234" w:rsidRPr="0025723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D0344A9" w14:textId="77777777" w:rsidR="00DE627A" w:rsidRDefault="00DE6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848E" w14:textId="77777777" w:rsidR="0078116D" w:rsidRDefault="0078116D" w:rsidP="00432AA5">
      <w:pPr>
        <w:spacing w:after="0" w:line="240" w:lineRule="auto"/>
      </w:pPr>
      <w:r>
        <w:separator/>
      </w:r>
    </w:p>
  </w:footnote>
  <w:footnote w:type="continuationSeparator" w:id="0">
    <w:p w14:paraId="53DE12D1" w14:textId="77777777" w:rsidR="0078116D" w:rsidRDefault="0078116D" w:rsidP="0043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2"/>
      <w:gridCol w:w="6048"/>
    </w:tblGrid>
    <w:tr w:rsidR="00011274" w14:paraId="67627AAE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4830D5771415459A944B9EA8A185309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8AB472D" w14:textId="410D9A7B" w:rsidR="00011274" w:rsidRDefault="008E162A" w:rsidP="00011274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Month, Date, Year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3DD67565" w14:textId="77777777" w:rsidR="00011274" w:rsidRDefault="00011274" w:rsidP="00011274">
          <w:pPr>
            <w:pStyle w:val="Header"/>
            <w:jc w:val="right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49453E35E5374C7895F3BD44BC1D282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ASWM Template NWCA ADMINISTRATIVE BRIEF                       for use by states and tribes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14:paraId="480960FE" w14:textId="77777777" w:rsidR="00432AA5" w:rsidRDefault="002010AC">
    <w:pPr>
      <w:pStyle w:val="Header"/>
    </w:pPr>
    <w:sdt>
      <w:sdtPr>
        <w:rPr>
          <w:color w:val="FFFFFF" w:themeColor="background1"/>
        </w:rPr>
        <w:id w:val="1627187704"/>
        <w:docPartObj>
          <w:docPartGallery w:val="Watermarks"/>
          <w:docPartUnique/>
        </w:docPartObj>
      </w:sdtPr>
      <w:sdtEndPr/>
      <w:sdtContent>
        <w:r>
          <w:rPr>
            <w:noProof/>
            <w:color w:val="FFFFFF" w:themeColor="background1"/>
            <w:lang w:eastAsia="zh-TW"/>
          </w:rPr>
          <w:pict w14:anchorId="27687E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E7A"/>
    <w:multiLevelType w:val="hybridMultilevel"/>
    <w:tmpl w:val="CA2A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70EB"/>
    <w:multiLevelType w:val="hybridMultilevel"/>
    <w:tmpl w:val="A16E82AA"/>
    <w:lvl w:ilvl="0" w:tplc="609EF2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5B0E"/>
    <w:multiLevelType w:val="hybridMultilevel"/>
    <w:tmpl w:val="F694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1F89"/>
    <w:multiLevelType w:val="hybridMultilevel"/>
    <w:tmpl w:val="E68C2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87CE7"/>
    <w:multiLevelType w:val="hybridMultilevel"/>
    <w:tmpl w:val="D97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2C32"/>
    <w:multiLevelType w:val="hybridMultilevel"/>
    <w:tmpl w:val="6AB40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6536BF"/>
    <w:multiLevelType w:val="hybridMultilevel"/>
    <w:tmpl w:val="1072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7DC9"/>
    <w:multiLevelType w:val="hybridMultilevel"/>
    <w:tmpl w:val="9BCA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4782E"/>
    <w:multiLevelType w:val="hybridMultilevel"/>
    <w:tmpl w:val="7DB87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353CB"/>
    <w:multiLevelType w:val="hybridMultilevel"/>
    <w:tmpl w:val="A118B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EC15B5"/>
    <w:multiLevelType w:val="hybridMultilevel"/>
    <w:tmpl w:val="DAF0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29F8"/>
    <w:multiLevelType w:val="hybridMultilevel"/>
    <w:tmpl w:val="A7E44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2A"/>
    <w:rsid w:val="00011274"/>
    <w:rsid w:val="00016589"/>
    <w:rsid w:val="0003797B"/>
    <w:rsid w:val="0007623D"/>
    <w:rsid w:val="000E387B"/>
    <w:rsid w:val="000E7C1B"/>
    <w:rsid w:val="0010059E"/>
    <w:rsid w:val="001A6261"/>
    <w:rsid w:val="001D3459"/>
    <w:rsid w:val="001E48C3"/>
    <w:rsid w:val="002010AC"/>
    <w:rsid w:val="0020189B"/>
    <w:rsid w:val="002423FC"/>
    <w:rsid w:val="00257234"/>
    <w:rsid w:val="00267699"/>
    <w:rsid w:val="00277974"/>
    <w:rsid w:val="00344D4F"/>
    <w:rsid w:val="003565E5"/>
    <w:rsid w:val="00387691"/>
    <w:rsid w:val="003B109C"/>
    <w:rsid w:val="003B7B06"/>
    <w:rsid w:val="00425CC5"/>
    <w:rsid w:val="00432AA5"/>
    <w:rsid w:val="004E3129"/>
    <w:rsid w:val="005411F5"/>
    <w:rsid w:val="005E4C23"/>
    <w:rsid w:val="00634902"/>
    <w:rsid w:val="00671C40"/>
    <w:rsid w:val="006859A1"/>
    <w:rsid w:val="006A1EFC"/>
    <w:rsid w:val="00725E3C"/>
    <w:rsid w:val="00727A8B"/>
    <w:rsid w:val="007346A6"/>
    <w:rsid w:val="0077613C"/>
    <w:rsid w:val="0078116D"/>
    <w:rsid w:val="00785447"/>
    <w:rsid w:val="007D19E8"/>
    <w:rsid w:val="007F7F51"/>
    <w:rsid w:val="00813FD6"/>
    <w:rsid w:val="008B4E8B"/>
    <w:rsid w:val="008D3D17"/>
    <w:rsid w:val="008E162A"/>
    <w:rsid w:val="008E3D9E"/>
    <w:rsid w:val="008F3B6A"/>
    <w:rsid w:val="00957E77"/>
    <w:rsid w:val="009C7CFC"/>
    <w:rsid w:val="009D3E00"/>
    <w:rsid w:val="009E5538"/>
    <w:rsid w:val="00A24B0E"/>
    <w:rsid w:val="00A94620"/>
    <w:rsid w:val="00AE0934"/>
    <w:rsid w:val="00AE3CC8"/>
    <w:rsid w:val="00AE6969"/>
    <w:rsid w:val="00B237C3"/>
    <w:rsid w:val="00C51B07"/>
    <w:rsid w:val="00C52735"/>
    <w:rsid w:val="00C76C7E"/>
    <w:rsid w:val="00C92C0C"/>
    <w:rsid w:val="00CC2A6E"/>
    <w:rsid w:val="00DD036D"/>
    <w:rsid w:val="00DE627A"/>
    <w:rsid w:val="00E3121B"/>
    <w:rsid w:val="00E81C07"/>
    <w:rsid w:val="00E87E55"/>
    <w:rsid w:val="00EB34A9"/>
    <w:rsid w:val="00F43D54"/>
    <w:rsid w:val="00FB2A3E"/>
    <w:rsid w:val="00FE684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9794A3"/>
  <w15:docId w15:val="{62667549-C778-4EFE-8023-C4CECD05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73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6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A5"/>
  </w:style>
  <w:style w:type="paragraph" w:styleId="Footer">
    <w:name w:val="footer"/>
    <w:basedOn w:val="Normal"/>
    <w:link w:val="FooterChar"/>
    <w:uiPriority w:val="99"/>
    <w:unhideWhenUsed/>
    <w:rsid w:val="0043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A5"/>
  </w:style>
  <w:style w:type="paragraph" w:styleId="BalloonText">
    <w:name w:val="Balloon Text"/>
    <w:basedOn w:val="Normal"/>
    <w:link w:val="BalloonTextChar"/>
    <w:uiPriority w:val="99"/>
    <w:semiHidden/>
    <w:unhideWhenUsed/>
    <w:rsid w:val="0043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5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single" w:sz="6" w:space="8" w:color="4288A9"/>
                                                <w:bottom w:val="single" w:sz="6" w:space="8" w:color="4288A9"/>
                                                <w:right w:val="single" w:sz="6" w:space="8" w:color="4288A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4/48/Pleasant_River_August_2012_Aviva_Rahmani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specificwebsite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e/e0/Rachel_Carson_national_wildlife_refuge_maine.jpg" TargetMode="External"/><Relationship Id="rId17" Type="http://schemas.openxmlformats.org/officeDocument/2006/relationships/hyperlink" Target="http://www.specificwebsit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wetlands@state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national-aquatic-resource-surveys/nw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upload.wikimedia.org/wikipedia/commons/a/a8/Wetland_on_Marsh_Island.JP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0D5771415459A944B9EA8A185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D7A6-2945-49AB-AD34-6D7B9D2F779D}"/>
      </w:docPartPr>
      <w:docPartBody>
        <w:p w:rsidR="003D1A3D" w:rsidRDefault="00FA65BF" w:rsidP="00FA65BF">
          <w:pPr>
            <w:pStyle w:val="4830D5771415459A944B9EA8A1853096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49453E35E5374C7895F3BD44BC1D2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9A81-9257-4944-B97E-F38953925EC7}"/>
      </w:docPartPr>
      <w:docPartBody>
        <w:p w:rsidR="003D1A3D" w:rsidRDefault="00FA65BF" w:rsidP="00FA65BF">
          <w:pPr>
            <w:pStyle w:val="49453E35E5374C7895F3BD44BC1D282F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5BF"/>
    <w:rsid w:val="00142745"/>
    <w:rsid w:val="00223D3E"/>
    <w:rsid w:val="00397C28"/>
    <w:rsid w:val="003D1A3D"/>
    <w:rsid w:val="005E00B6"/>
    <w:rsid w:val="006D4CFE"/>
    <w:rsid w:val="00BA372C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30D5771415459A944B9EA8A1853096">
    <w:name w:val="4830D5771415459A944B9EA8A1853096"/>
    <w:rsid w:val="00FA65BF"/>
  </w:style>
  <w:style w:type="paragraph" w:customStyle="1" w:styleId="49453E35E5374C7895F3BD44BC1D282F">
    <w:name w:val="49453E35E5374C7895F3BD44BC1D282F"/>
    <w:rsid w:val="00FA6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Month, Date, Year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ASWM Template NWCA ADMINISTRATIVE BRIEF                       for use by states and tribes</vt:lpstr>
    </vt:vector>
  </TitlesOfParts>
  <Company>Add Date Here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ASWM Template NWCA ADMINISTRATIVE BRIEF                       for use by states and tribes</dc:title>
  <dc:creator>Brenda Zollitsch</dc:creator>
  <cp:lastModifiedBy>Sharon Weaver</cp:lastModifiedBy>
  <cp:revision>2</cp:revision>
  <dcterms:created xsi:type="dcterms:W3CDTF">2021-04-30T14:51:00Z</dcterms:created>
  <dcterms:modified xsi:type="dcterms:W3CDTF">2021-04-30T14:51:00Z</dcterms:modified>
</cp:coreProperties>
</file>